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9827" w14:textId="77777777" w:rsidR="00821334" w:rsidRDefault="00821334" w:rsidP="003C1B8E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Халықаралық рецензияланатын басылымдағы жарияланымдар тізімі </w:t>
      </w:r>
    </w:p>
    <w:p w14:paraId="23E4C67E" w14:textId="77777777" w:rsidR="00821334" w:rsidRDefault="00821334" w:rsidP="00821334">
      <w:pPr>
        <w:jc w:val="both"/>
        <w:rPr>
          <w:sz w:val="28"/>
          <w:lang w:val="kk-KZ"/>
        </w:rPr>
      </w:pPr>
    </w:p>
    <w:p w14:paraId="1A9F9DB4" w14:textId="77777777" w:rsidR="00705542" w:rsidRPr="003C1B8E" w:rsidRDefault="00821334" w:rsidP="00821334">
      <w:pPr>
        <w:jc w:val="both"/>
        <w:rPr>
          <w:b/>
          <w:sz w:val="28"/>
          <w:lang w:val="kk-KZ"/>
        </w:rPr>
      </w:pPr>
      <w:r>
        <w:rPr>
          <w:sz w:val="28"/>
          <w:lang w:val="kk-KZ"/>
        </w:rPr>
        <w:t xml:space="preserve">Үміткердің АЖТ – </w:t>
      </w:r>
      <w:r w:rsidR="003C1B8E" w:rsidRPr="00821334">
        <w:rPr>
          <w:b/>
          <w:sz w:val="28"/>
          <w:lang w:val="kk-KZ"/>
        </w:rPr>
        <w:t>Тилеубаева Жанар</w:t>
      </w:r>
      <w:r w:rsidR="003C1B8E" w:rsidRPr="00821334">
        <w:rPr>
          <w:sz w:val="28"/>
          <w:lang w:val="kk-KZ"/>
        </w:rPr>
        <w:t xml:space="preserve"> </w:t>
      </w:r>
      <w:r w:rsidR="003C1B8E">
        <w:rPr>
          <w:b/>
          <w:sz w:val="28"/>
          <w:lang w:val="kk-KZ"/>
        </w:rPr>
        <w:t>Слямхан</w:t>
      </w:r>
      <w:r w:rsidR="00397CD7">
        <w:rPr>
          <w:b/>
          <w:sz w:val="28"/>
          <w:lang w:val="kk-KZ"/>
        </w:rPr>
        <w:t>овна</w:t>
      </w:r>
    </w:p>
    <w:p w14:paraId="7871B244" w14:textId="77777777" w:rsidR="00846B8F" w:rsidRPr="00821334" w:rsidRDefault="00846B8F" w:rsidP="00846B8F">
      <w:pPr>
        <w:jc w:val="both"/>
        <w:rPr>
          <w:lang w:val="kk-KZ"/>
        </w:rPr>
      </w:pPr>
      <w:r w:rsidRPr="00821334">
        <w:rPr>
          <w:lang w:val="kk-KZ"/>
        </w:rPr>
        <w:t>Автор идентификаторы</w:t>
      </w:r>
      <w:r w:rsidR="00821334" w:rsidRPr="00821334">
        <w:rPr>
          <w:lang w:val="kk-KZ"/>
        </w:rPr>
        <w:t xml:space="preserve"> (болған жағдайда)</w:t>
      </w:r>
      <w:r w:rsidRPr="00821334">
        <w:rPr>
          <w:lang w:val="kk-KZ"/>
        </w:rPr>
        <w:t xml:space="preserve">: </w:t>
      </w:r>
    </w:p>
    <w:p w14:paraId="3CD0DD87" w14:textId="77777777" w:rsidR="00846B8F" w:rsidRPr="00821334" w:rsidRDefault="00846B8F" w:rsidP="00846B8F">
      <w:pPr>
        <w:jc w:val="both"/>
        <w:rPr>
          <w:lang w:val="kk-KZ"/>
        </w:rPr>
      </w:pPr>
      <w:r w:rsidRPr="00821334">
        <w:rPr>
          <w:lang w:val="kk-KZ"/>
        </w:rPr>
        <w:t xml:space="preserve">Scopus Author ID: </w:t>
      </w:r>
      <w:r w:rsidR="00E5767D" w:rsidRPr="00E5767D">
        <w:rPr>
          <w:lang w:val="kk-KZ"/>
        </w:rPr>
        <w:t>56800880200</w:t>
      </w:r>
    </w:p>
    <w:p w14:paraId="33CF6394" w14:textId="77777777" w:rsidR="00846B8F" w:rsidRPr="00821334" w:rsidRDefault="00846B8F" w:rsidP="00846B8F">
      <w:pPr>
        <w:jc w:val="both"/>
        <w:rPr>
          <w:lang w:val="en-US"/>
        </w:rPr>
      </w:pPr>
      <w:r w:rsidRPr="00821334">
        <w:rPr>
          <w:lang w:val="en-US"/>
        </w:rPr>
        <w:t>Web of science Researchers ID: 10.26577/ijbch.2021.v14.i1.06.</w:t>
      </w:r>
    </w:p>
    <w:p w14:paraId="362BEEF2" w14:textId="77777777" w:rsidR="001E3F41" w:rsidRDefault="00E5767D" w:rsidP="00846B8F">
      <w:pPr>
        <w:jc w:val="both"/>
        <w:rPr>
          <w:lang w:val="en-US"/>
        </w:rPr>
      </w:pPr>
      <w:r w:rsidRPr="00E5767D">
        <w:rPr>
          <w:lang w:val="en-US"/>
        </w:rPr>
        <w:t>https://orcid.org/0000-0003-4693-6368</w:t>
      </w:r>
    </w:p>
    <w:p w14:paraId="4E7A8D02" w14:textId="77777777" w:rsidR="00102635" w:rsidRPr="006701A0" w:rsidRDefault="00102635" w:rsidP="006701A0">
      <w:pPr>
        <w:jc w:val="both"/>
        <w:rPr>
          <w:b/>
          <w:u w:val="single"/>
          <w:lang w:val="en-US"/>
        </w:rPr>
      </w:pPr>
    </w:p>
    <w:tbl>
      <w:tblPr>
        <w:tblW w:w="15202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843"/>
        <w:gridCol w:w="992"/>
        <w:gridCol w:w="4111"/>
        <w:gridCol w:w="1559"/>
        <w:gridCol w:w="1418"/>
        <w:gridCol w:w="1559"/>
        <w:gridCol w:w="1985"/>
        <w:gridCol w:w="1139"/>
      </w:tblGrid>
      <w:tr w:rsidR="008A2BE3" w:rsidRPr="00DF1E27" w14:paraId="6840544D" w14:textId="77777777" w:rsidTr="00F14250">
        <w:trPr>
          <w:trHeight w:val="23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706D" w14:textId="77777777" w:rsidR="00D149B0" w:rsidRPr="00DF1E27" w:rsidRDefault="00D149B0" w:rsidP="00627AD0">
            <w:pPr>
              <w:pStyle w:val="2"/>
              <w:jc w:val="center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  <w:p w14:paraId="3065D240" w14:textId="77777777" w:rsidR="00D149B0" w:rsidRPr="00DF1E27" w:rsidRDefault="00D149B0" w:rsidP="00627AD0">
            <w:pPr>
              <w:jc w:val="center"/>
              <w:rPr>
                <w:sz w:val="22"/>
                <w:szCs w:val="22"/>
                <w:lang w:val="kk-KZ"/>
              </w:rPr>
            </w:pPr>
            <w:r w:rsidRPr="00DF1E27">
              <w:rPr>
                <w:sz w:val="22"/>
                <w:szCs w:val="22"/>
                <w:lang w:val="kk-KZ"/>
              </w:rPr>
              <w:t>№</w:t>
            </w:r>
            <w:r w:rsidR="003B7CCC" w:rsidRPr="00DF1E27">
              <w:rPr>
                <w:sz w:val="22"/>
                <w:szCs w:val="22"/>
                <w:lang w:val="kk-KZ"/>
              </w:rPr>
              <w:t xml:space="preserve"> р/н</w:t>
            </w:r>
          </w:p>
          <w:p w14:paraId="4D3FB41F" w14:textId="77777777" w:rsidR="00D149B0" w:rsidRPr="00DF1E27" w:rsidRDefault="00D149B0" w:rsidP="00627AD0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1FEDDF0F" w14:textId="77777777" w:rsidR="00D149B0" w:rsidRPr="00DF1E27" w:rsidRDefault="00D149B0" w:rsidP="00627AD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F51B" w14:textId="77777777" w:rsidR="00D149B0" w:rsidRPr="00DF1E27" w:rsidRDefault="00D149B0" w:rsidP="00627AD0">
            <w:pPr>
              <w:jc w:val="center"/>
              <w:rPr>
                <w:sz w:val="22"/>
                <w:szCs w:val="22"/>
                <w:lang w:val="kk-KZ"/>
              </w:rPr>
            </w:pPr>
            <w:r w:rsidRPr="00DF1E27">
              <w:rPr>
                <w:sz w:val="22"/>
                <w:szCs w:val="22"/>
                <w:lang w:val="kk-KZ"/>
              </w:rPr>
              <w:t>Атауы</w:t>
            </w:r>
          </w:p>
          <w:p w14:paraId="37D1B831" w14:textId="77777777" w:rsidR="00D149B0" w:rsidRPr="00DF1E27" w:rsidRDefault="00D149B0" w:rsidP="00627AD0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0394102A" w14:textId="77777777" w:rsidR="00D149B0" w:rsidRPr="00DF1E27" w:rsidRDefault="00D149B0" w:rsidP="00627AD0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623CBEFF" w14:textId="77777777" w:rsidR="00D149B0" w:rsidRPr="00DF1E27" w:rsidRDefault="00D149B0" w:rsidP="00627AD0">
            <w:pPr>
              <w:pStyle w:val="2"/>
              <w:jc w:val="center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2F20" w14:textId="77777777" w:rsidR="00D149B0" w:rsidRPr="00DF1E27" w:rsidRDefault="00D149B0" w:rsidP="00627AD0">
            <w:pPr>
              <w:jc w:val="center"/>
              <w:rPr>
                <w:sz w:val="22"/>
                <w:szCs w:val="22"/>
                <w:lang w:val="kk-KZ"/>
              </w:rPr>
            </w:pPr>
            <w:r w:rsidRPr="00DF1E27">
              <w:rPr>
                <w:sz w:val="22"/>
                <w:szCs w:val="22"/>
                <w:lang w:val="kk-KZ"/>
              </w:rPr>
              <w:t>Жарияланым түрі (мақала шолу, т.б.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CD71" w14:textId="77777777" w:rsidR="00D149B0" w:rsidRPr="00DF1E27" w:rsidRDefault="00D149B0" w:rsidP="003C1A95">
            <w:pPr>
              <w:jc w:val="center"/>
              <w:rPr>
                <w:sz w:val="22"/>
                <w:szCs w:val="22"/>
              </w:rPr>
            </w:pPr>
            <w:r w:rsidRPr="00DF1E27">
              <w:rPr>
                <w:sz w:val="22"/>
                <w:szCs w:val="22"/>
                <w:lang w:val="kk-KZ"/>
              </w:rPr>
              <w:t>Журналдың атауы, жариялау жылы (деректер базалары бойынша),</w:t>
            </w:r>
            <w:r w:rsidRPr="00DF1E27">
              <w:rPr>
                <w:sz w:val="22"/>
                <w:szCs w:val="22"/>
              </w:rPr>
              <w:t xml:space="preserve"> </w:t>
            </w:r>
            <w:r w:rsidRPr="00DF1E27">
              <w:rPr>
                <w:sz w:val="22"/>
                <w:szCs w:val="22"/>
                <w:lang w:val="en-US"/>
              </w:rPr>
              <w:t>DOI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5AB1" w14:textId="77777777" w:rsidR="00D149B0" w:rsidRPr="00DF1E27" w:rsidRDefault="00D149B0" w:rsidP="008A2BE3">
            <w:pPr>
              <w:jc w:val="center"/>
              <w:rPr>
                <w:sz w:val="22"/>
                <w:szCs w:val="22"/>
                <w:lang w:val="kk-KZ"/>
              </w:rPr>
            </w:pPr>
            <w:r w:rsidRPr="00DF1E27">
              <w:rPr>
                <w:sz w:val="22"/>
                <w:szCs w:val="22"/>
                <w:lang w:val="kk-KZ"/>
              </w:rPr>
              <w:t>Журналдың жариялау жылы бойынша</w:t>
            </w:r>
            <w:r w:rsidRPr="00DF1E27">
              <w:rPr>
                <w:sz w:val="22"/>
                <w:szCs w:val="22"/>
              </w:rPr>
              <w:t xml:space="preserve"> </w:t>
            </w:r>
            <w:r w:rsidRPr="00DF1E27">
              <w:rPr>
                <w:sz w:val="22"/>
                <w:szCs w:val="22"/>
                <w:lang w:val="en-US"/>
              </w:rPr>
              <w:t>Citation</w:t>
            </w:r>
            <w:r w:rsidRPr="00DF1E27">
              <w:rPr>
                <w:sz w:val="22"/>
                <w:szCs w:val="22"/>
              </w:rPr>
              <w:t xml:space="preserve"> </w:t>
            </w:r>
            <w:r w:rsidRPr="00DF1E27">
              <w:rPr>
                <w:sz w:val="22"/>
                <w:szCs w:val="22"/>
                <w:lang w:val="en-US"/>
              </w:rPr>
              <w:t>Reports</w:t>
            </w:r>
            <w:r w:rsidRPr="00DF1E27">
              <w:rPr>
                <w:sz w:val="22"/>
                <w:szCs w:val="22"/>
              </w:rPr>
              <w:t xml:space="preserve"> </w:t>
            </w:r>
            <w:r w:rsidRPr="00DF1E27">
              <w:rPr>
                <w:sz w:val="22"/>
                <w:szCs w:val="22"/>
                <w:lang w:val="kk-KZ"/>
              </w:rPr>
              <w:t>деректері бойынша импакфакторы және ғылым саласы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0EB2" w14:textId="77777777" w:rsidR="00D149B0" w:rsidRPr="00DF1E27" w:rsidRDefault="00D149B0" w:rsidP="008A2BE3">
            <w:pPr>
              <w:jc w:val="center"/>
              <w:rPr>
                <w:sz w:val="22"/>
                <w:szCs w:val="22"/>
                <w:lang w:val="kk-KZ"/>
              </w:rPr>
            </w:pPr>
            <w:r w:rsidRPr="00DF1E27">
              <w:rPr>
                <w:sz w:val="22"/>
                <w:szCs w:val="22"/>
                <w:lang w:val="en-US"/>
              </w:rPr>
              <w:t xml:space="preserve">Web of </w:t>
            </w:r>
            <w:proofErr w:type="spellStart"/>
            <w:r w:rsidRPr="00DF1E27">
              <w:rPr>
                <w:sz w:val="22"/>
                <w:szCs w:val="22"/>
                <w:lang w:val="en-US"/>
              </w:rPr>
              <w:t>Sciense</w:t>
            </w:r>
            <w:proofErr w:type="spellEnd"/>
            <w:r w:rsidRPr="00DF1E27">
              <w:rPr>
                <w:sz w:val="22"/>
                <w:szCs w:val="22"/>
                <w:lang w:val="en-US"/>
              </w:rPr>
              <w:t xml:space="preserve"> Core Collection</w:t>
            </w:r>
            <w:r w:rsidR="0059135E" w:rsidRPr="00DF1E27">
              <w:rPr>
                <w:sz w:val="22"/>
                <w:szCs w:val="22"/>
                <w:lang w:val="kk-KZ"/>
              </w:rPr>
              <w:t xml:space="preserve"> </w:t>
            </w:r>
            <w:r w:rsidRPr="00DF1E27">
              <w:rPr>
                <w:sz w:val="22"/>
                <w:szCs w:val="22"/>
                <w:lang w:val="kk-KZ"/>
              </w:rPr>
              <w:t>(веб оф Сайенс Кор</w:t>
            </w:r>
          </w:p>
          <w:p w14:paraId="535E86B3" w14:textId="77777777" w:rsidR="00D149B0" w:rsidRPr="00DF1E27" w:rsidRDefault="00D149B0" w:rsidP="008A2BE3">
            <w:pPr>
              <w:jc w:val="center"/>
              <w:rPr>
                <w:sz w:val="22"/>
                <w:szCs w:val="22"/>
                <w:lang w:val="en-US"/>
              </w:rPr>
            </w:pPr>
            <w:r w:rsidRPr="00DF1E27">
              <w:rPr>
                <w:sz w:val="22"/>
                <w:szCs w:val="22"/>
                <w:lang w:val="kk-KZ"/>
              </w:rPr>
              <w:t>Коллекции) деректер базасындағы индексі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582B" w14:textId="77777777" w:rsidR="00D149B0" w:rsidRPr="00DF1E27" w:rsidRDefault="00D149B0" w:rsidP="008A2BE3">
            <w:pPr>
              <w:jc w:val="center"/>
              <w:rPr>
                <w:sz w:val="22"/>
                <w:szCs w:val="22"/>
                <w:lang w:val="kk-KZ"/>
              </w:rPr>
            </w:pPr>
            <w:r w:rsidRPr="00DF1E27">
              <w:rPr>
                <w:sz w:val="22"/>
                <w:szCs w:val="22"/>
                <w:lang w:val="kk-KZ"/>
              </w:rPr>
              <w:t>Журналдың жариял</w:t>
            </w:r>
            <w:r w:rsidR="0059135E" w:rsidRPr="00DF1E27">
              <w:rPr>
                <w:sz w:val="22"/>
                <w:szCs w:val="22"/>
                <w:lang w:val="kk-KZ"/>
              </w:rPr>
              <w:t>ау жылы бойынша Scopus (Скопус)</w:t>
            </w:r>
            <w:r w:rsidRPr="00DF1E27">
              <w:rPr>
                <w:sz w:val="22"/>
                <w:szCs w:val="22"/>
                <w:lang w:val="kk-KZ"/>
              </w:rPr>
              <w:t xml:space="preserve">деректер бойынша </w:t>
            </w:r>
            <w:proofErr w:type="spellStart"/>
            <w:r w:rsidRPr="00DF1E27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DF1E27">
              <w:rPr>
                <w:sz w:val="22"/>
                <w:szCs w:val="22"/>
                <w:lang w:val="en-US"/>
              </w:rPr>
              <w:t xml:space="preserve"> </w:t>
            </w:r>
            <w:r w:rsidRPr="00DF1E27">
              <w:rPr>
                <w:sz w:val="22"/>
                <w:szCs w:val="22"/>
                <w:lang w:val="kk-KZ"/>
              </w:rPr>
              <w:t>(СайтСкор) процентил және ғылым саласы</w:t>
            </w:r>
          </w:p>
          <w:p w14:paraId="13DD4CFB" w14:textId="77777777" w:rsidR="00D149B0" w:rsidRPr="00DF1E27" w:rsidRDefault="00D149B0" w:rsidP="008A2BE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E744" w14:textId="77777777" w:rsidR="00D149B0" w:rsidRPr="00DF1E27" w:rsidRDefault="00D149B0" w:rsidP="008A2BE3">
            <w:pPr>
              <w:jc w:val="center"/>
              <w:rPr>
                <w:sz w:val="22"/>
                <w:szCs w:val="22"/>
                <w:lang w:val="kk-KZ"/>
              </w:rPr>
            </w:pPr>
            <w:r w:rsidRPr="00DF1E27">
              <w:rPr>
                <w:sz w:val="22"/>
                <w:szCs w:val="22"/>
                <w:lang w:val="kk-KZ"/>
              </w:rPr>
              <w:t>Авторлардың АЖТ (үміткердің АЖТ сызу)</w:t>
            </w:r>
          </w:p>
          <w:p w14:paraId="215AEA61" w14:textId="77777777" w:rsidR="00D149B0" w:rsidRPr="00DF1E27" w:rsidRDefault="00D149B0" w:rsidP="008A2BE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A70" w14:textId="77777777" w:rsidR="00D149B0" w:rsidRPr="00DF1E27" w:rsidRDefault="00D149B0" w:rsidP="008A2BE3">
            <w:pPr>
              <w:jc w:val="center"/>
              <w:rPr>
                <w:sz w:val="22"/>
                <w:szCs w:val="22"/>
                <w:lang w:val="kk-KZ"/>
              </w:rPr>
            </w:pPr>
            <w:r w:rsidRPr="00DF1E27">
              <w:rPr>
                <w:sz w:val="22"/>
                <w:szCs w:val="22"/>
                <w:lang w:val="kk-KZ"/>
              </w:rPr>
              <w:t>Үміткердің рөлі (теңавтор, бірінші автор</w:t>
            </w:r>
            <w:r w:rsidR="003B7CCC" w:rsidRPr="00DF1E27">
              <w:rPr>
                <w:sz w:val="22"/>
                <w:szCs w:val="22"/>
                <w:lang w:val="kk-KZ"/>
              </w:rPr>
              <w:t>, немесе корреспонденция үшін автор)</w:t>
            </w:r>
          </w:p>
        </w:tc>
      </w:tr>
      <w:tr w:rsidR="008A2BE3" w:rsidRPr="00DF1E27" w14:paraId="0A071E79" w14:textId="77777777" w:rsidTr="00F14250">
        <w:trPr>
          <w:trHeight w:val="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F11B" w14:textId="77777777" w:rsidR="00D149B0" w:rsidRPr="00DF1E27" w:rsidRDefault="00D149B0" w:rsidP="00627AD0">
            <w:pPr>
              <w:jc w:val="center"/>
              <w:rPr>
                <w:sz w:val="22"/>
                <w:szCs w:val="22"/>
                <w:lang w:val="uk-UA"/>
              </w:rPr>
            </w:pPr>
            <w:r w:rsidRPr="00DF1E2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5833" w14:textId="77777777" w:rsidR="00D149B0" w:rsidRPr="00DF1E27" w:rsidRDefault="00D149B0" w:rsidP="00627AD0">
            <w:pPr>
              <w:jc w:val="center"/>
              <w:rPr>
                <w:sz w:val="22"/>
                <w:szCs w:val="22"/>
                <w:lang w:val="uk-UA"/>
              </w:rPr>
            </w:pPr>
            <w:r w:rsidRPr="00DF1E2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69A2" w14:textId="77777777" w:rsidR="00D149B0" w:rsidRPr="00DF1E27" w:rsidRDefault="00D149B0" w:rsidP="00627AD0">
            <w:pPr>
              <w:jc w:val="center"/>
              <w:rPr>
                <w:sz w:val="22"/>
                <w:szCs w:val="22"/>
                <w:lang w:val="uk-UA"/>
              </w:rPr>
            </w:pPr>
            <w:r w:rsidRPr="00DF1E2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1BCF" w14:textId="77777777" w:rsidR="00D149B0" w:rsidRPr="00DF1E27" w:rsidRDefault="00D149B0" w:rsidP="00627AD0">
            <w:pPr>
              <w:jc w:val="center"/>
              <w:rPr>
                <w:sz w:val="22"/>
                <w:szCs w:val="22"/>
                <w:lang w:val="uk-UA"/>
              </w:rPr>
            </w:pPr>
            <w:r w:rsidRPr="00DF1E2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9145" w14:textId="77777777" w:rsidR="00D149B0" w:rsidRPr="00DF1E27" w:rsidRDefault="003B7CCC" w:rsidP="00627AD0">
            <w:pPr>
              <w:jc w:val="center"/>
              <w:rPr>
                <w:sz w:val="22"/>
                <w:szCs w:val="22"/>
                <w:lang w:val="uk-UA"/>
              </w:rPr>
            </w:pPr>
            <w:r w:rsidRPr="00DF1E2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B8F8" w14:textId="77777777" w:rsidR="00D149B0" w:rsidRPr="00DF1E27" w:rsidRDefault="003B7CCC" w:rsidP="00627AD0">
            <w:pPr>
              <w:jc w:val="center"/>
              <w:rPr>
                <w:sz w:val="22"/>
                <w:szCs w:val="22"/>
                <w:lang w:val="uk-UA"/>
              </w:rPr>
            </w:pPr>
            <w:r w:rsidRPr="00DF1E2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BEB6" w14:textId="77777777" w:rsidR="00D149B0" w:rsidRPr="00DF1E27" w:rsidRDefault="003B7CCC" w:rsidP="00627AD0">
            <w:pPr>
              <w:jc w:val="center"/>
              <w:rPr>
                <w:sz w:val="22"/>
                <w:szCs w:val="22"/>
                <w:lang w:val="uk-UA"/>
              </w:rPr>
            </w:pPr>
            <w:r w:rsidRPr="00DF1E27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2F6F" w14:textId="77777777" w:rsidR="00D149B0" w:rsidRPr="00DF1E27" w:rsidRDefault="003B7CCC" w:rsidP="00627AD0">
            <w:pPr>
              <w:jc w:val="center"/>
              <w:rPr>
                <w:sz w:val="22"/>
                <w:szCs w:val="22"/>
                <w:lang w:val="uk-UA"/>
              </w:rPr>
            </w:pPr>
            <w:r w:rsidRPr="00DF1E27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9947" w14:textId="77777777" w:rsidR="00D149B0" w:rsidRPr="00DF1E27" w:rsidRDefault="003B7CCC" w:rsidP="00627AD0">
            <w:pPr>
              <w:jc w:val="center"/>
              <w:rPr>
                <w:sz w:val="22"/>
                <w:szCs w:val="22"/>
                <w:lang w:val="uk-UA"/>
              </w:rPr>
            </w:pPr>
            <w:r w:rsidRPr="00DF1E27">
              <w:rPr>
                <w:sz w:val="22"/>
                <w:szCs w:val="22"/>
                <w:lang w:val="uk-UA"/>
              </w:rPr>
              <w:t>9</w:t>
            </w:r>
          </w:p>
        </w:tc>
      </w:tr>
      <w:tr w:rsidR="008A2BE3" w:rsidRPr="00DF1E27" w14:paraId="737ED52A" w14:textId="77777777" w:rsidTr="00F14250">
        <w:trPr>
          <w:trHeight w:val="17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CE2A" w14:textId="77777777" w:rsidR="003B7CCC" w:rsidRPr="00DF1E27" w:rsidRDefault="003B7CCC" w:rsidP="00627AD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02AB" w14:textId="77777777" w:rsidR="003B7CCC" w:rsidRPr="00DF1E27" w:rsidRDefault="003B7CCC" w:rsidP="003B7CCC">
            <w:pPr>
              <w:jc w:val="both"/>
              <w:rPr>
                <w:sz w:val="22"/>
                <w:szCs w:val="22"/>
                <w:lang w:val="uk-UA"/>
              </w:rPr>
            </w:pPr>
            <w:r w:rsidRPr="00DF1E27">
              <w:rPr>
                <w:color w:val="323232"/>
                <w:sz w:val="22"/>
                <w:szCs w:val="22"/>
                <w:shd w:val="clear" w:color="auto" w:fill="FFFFFF"/>
                <w:lang w:val="en-US"/>
              </w:rPr>
              <w:t>Influence of new sulfur-containing fertilizers on performance of wheat yield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12B0" w14:textId="77777777" w:rsidR="003B7CCC" w:rsidRPr="00DF1E27" w:rsidRDefault="00B4676D" w:rsidP="00627AD0">
            <w:pPr>
              <w:jc w:val="center"/>
              <w:rPr>
                <w:sz w:val="22"/>
                <w:szCs w:val="22"/>
                <w:lang w:val="uk-UA"/>
              </w:rPr>
            </w:pPr>
            <w:r w:rsidRPr="00DF1E27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EF76" w14:textId="77777777" w:rsidR="003B7CCC" w:rsidRPr="00DF1E27" w:rsidRDefault="00DF1E27" w:rsidP="003B7CCC">
            <w:pPr>
              <w:ind w:hanging="34"/>
              <w:jc w:val="both"/>
              <w:rPr>
                <w:rStyle w:val="ac"/>
                <w:rFonts w:eastAsia="Microsoft YaHei"/>
                <w:color w:val="auto"/>
                <w:sz w:val="22"/>
                <w:szCs w:val="22"/>
                <w:u w:val="none"/>
                <w:shd w:val="clear" w:color="auto" w:fill="FFFFFF"/>
                <w:lang w:val="kk-KZ"/>
              </w:rPr>
            </w:pPr>
            <w:hyperlink r:id="rId7" w:history="1">
              <w:r w:rsidR="003B7CCC" w:rsidRPr="00DF1E27">
                <w:rPr>
                  <w:rStyle w:val="ae"/>
                  <w:rFonts w:eastAsia="Microsoft YaHei"/>
                  <w:sz w:val="22"/>
                  <w:szCs w:val="22"/>
                  <w:shd w:val="clear" w:color="auto" w:fill="FFFFFF"/>
                  <w:lang w:val="en-US"/>
                </w:rPr>
                <w:t>Saudi Journal of Biological</w:t>
              </w:r>
              <w:r w:rsidR="003B7CCC" w:rsidRPr="00DF1E27">
                <w:rPr>
                  <w:rStyle w:val="ae"/>
                  <w:rFonts w:eastAsia="Microsoft YaHei"/>
                  <w:sz w:val="22"/>
                  <w:szCs w:val="22"/>
                  <w:shd w:val="clear" w:color="auto" w:fill="FFFFFF"/>
                  <w:lang w:val="kk-KZ"/>
                </w:rPr>
                <w:t xml:space="preserve"> </w:t>
              </w:r>
              <w:r w:rsidR="003B7CCC" w:rsidRPr="00DF1E27">
                <w:rPr>
                  <w:rStyle w:val="ae"/>
                  <w:rFonts w:eastAsia="Microsoft YaHei"/>
                  <w:sz w:val="22"/>
                  <w:szCs w:val="22"/>
                  <w:shd w:val="clear" w:color="auto" w:fill="FFFFFF"/>
                  <w:lang w:val="en-US"/>
                </w:rPr>
                <w:t>Sciences</w:t>
              </w:r>
            </w:hyperlink>
            <w:r w:rsidR="003B7CCC" w:rsidRPr="00DF1E27">
              <w:rPr>
                <w:rFonts w:eastAsia="Microsoft YaHei"/>
                <w:i/>
                <w:sz w:val="22"/>
                <w:szCs w:val="22"/>
                <w:shd w:val="clear" w:color="auto" w:fill="FFFFFF"/>
                <w:lang w:val="en-US"/>
              </w:rPr>
              <w:t> </w:t>
            </w:r>
            <w:r w:rsidR="003B7CCC" w:rsidRPr="00DF1E27">
              <w:rPr>
                <w:rFonts w:eastAsia="Microsoft YaHei"/>
                <w:sz w:val="22"/>
                <w:szCs w:val="22"/>
                <w:shd w:val="clear" w:color="auto" w:fill="FFFFFF"/>
                <w:lang w:val="en-US"/>
              </w:rPr>
              <w:t>( IF 2.802 ) </w:t>
            </w:r>
            <w:r w:rsidR="003B7CCC" w:rsidRPr="00DF1E27">
              <w:rPr>
                <w:rStyle w:val="ad"/>
                <w:rFonts w:eastAsia="Microsoft YaHei"/>
                <w:b w:val="0"/>
                <w:sz w:val="22"/>
                <w:szCs w:val="22"/>
                <w:shd w:val="clear" w:color="auto" w:fill="FFFFFF"/>
                <w:lang w:val="en-US"/>
              </w:rPr>
              <w:t>Pub Date : 2021-04-30</w:t>
            </w:r>
            <w:r w:rsidR="003B7CCC" w:rsidRPr="00DF1E27">
              <w:rPr>
                <w:rFonts w:eastAsia="Microsoft YaHei"/>
                <w:sz w:val="22"/>
                <w:szCs w:val="22"/>
                <w:shd w:val="clear" w:color="auto" w:fill="FFFFFF"/>
                <w:lang w:val="en-US"/>
              </w:rPr>
              <w:t> ,</w:t>
            </w:r>
            <w:r w:rsidR="003B7CCC" w:rsidRPr="00DF1E27">
              <w:rPr>
                <w:rFonts w:eastAsia="Microsoft YaHei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3B7CCC" w:rsidRPr="00DF1E27">
              <w:rPr>
                <w:rFonts w:eastAsia="Microsoft YaHei"/>
                <w:sz w:val="22"/>
                <w:szCs w:val="22"/>
                <w:shd w:val="clear" w:color="auto" w:fill="FFFFFF"/>
                <w:lang w:val="en-US"/>
              </w:rPr>
              <w:t>DOI: </w:t>
            </w:r>
            <w:hyperlink r:id="rId8" w:tgtFrame="_blank" w:history="1">
              <w:r w:rsidR="003B7CCC" w:rsidRPr="00DF1E27">
                <w:rPr>
                  <w:rStyle w:val="ac"/>
                  <w:rFonts w:eastAsia="Microsoft YaHei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10.1016/j.sjbs.2021.04.073</w:t>
              </w:r>
            </w:hyperlink>
            <w:r w:rsidR="003B7CCC" w:rsidRPr="00DF1E27">
              <w:rPr>
                <w:rStyle w:val="ac"/>
                <w:rFonts w:eastAsia="Microsoft YaHei"/>
                <w:color w:val="auto"/>
                <w:sz w:val="22"/>
                <w:szCs w:val="22"/>
                <w:u w:val="none"/>
                <w:shd w:val="clear" w:color="auto" w:fill="FFFFFF"/>
                <w:lang w:val="kk-KZ"/>
              </w:rPr>
              <w:t>,  page: 1-12</w:t>
            </w:r>
          </w:p>
          <w:p w14:paraId="59714FB7" w14:textId="77777777" w:rsidR="003B7CCC" w:rsidRPr="00DF1E27" w:rsidRDefault="00DF1E27" w:rsidP="0059135E">
            <w:pPr>
              <w:ind w:hanging="34"/>
              <w:jc w:val="both"/>
              <w:rPr>
                <w:rStyle w:val="ac"/>
                <w:rFonts w:eastAsia="Microsoft YaHei"/>
                <w:sz w:val="22"/>
                <w:szCs w:val="22"/>
                <w:shd w:val="clear" w:color="auto" w:fill="FFFFFF"/>
                <w:lang w:val="kk-KZ"/>
              </w:rPr>
            </w:pPr>
            <w:hyperlink r:id="rId9" w:tgtFrame="_blank" w:tooltip="Persistent link using digital object identifier" w:history="1">
              <w:r w:rsidR="008B28CC" w:rsidRPr="00DF1E27">
                <w:rPr>
                  <w:rStyle w:val="ac"/>
                  <w:rFonts w:eastAsia="Microsoft YaHei"/>
                  <w:sz w:val="22"/>
                  <w:szCs w:val="22"/>
                  <w:shd w:val="clear" w:color="auto" w:fill="FFFFFF"/>
                  <w:lang w:val="kk-KZ"/>
                </w:rPr>
                <w:t>https://doi.org/10.1</w:t>
              </w:r>
              <w:r w:rsidR="008B28CC" w:rsidRPr="00DF1E27">
                <w:rPr>
                  <w:rStyle w:val="ac"/>
                  <w:rFonts w:eastAsia="Microsoft YaHei"/>
                  <w:sz w:val="22"/>
                  <w:szCs w:val="22"/>
                  <w:shd w:val="clear" w:color="auto" w:fill="FFFFFF"/>
                  <w:lang w:val="kk-KZ"/>
                </w:rPr>
                <w:t>0</w:t>
              </w:r>
              <w:r w:rsidR="008B28CC" w:rsidRPr="00DF1E27">
                <w:rPr>
                  <w:rStyle w:val="ac"/>
                  <w:rFonts w:eastAsia="Microsoft YaHei"/>
                  <w:sz w:val="22"/>
                  <w:szCs w:val="22"/>
                  <w:shd w:val="clear" w:color="auto" w:fill="FFFFFF"/>
                  <w:lang w:val="kk-KZ"/>
                </w:rPr>
                <w:t>16/j.sjbs.2021.04.073</w:t>
              </w:r>
            </w:hyperlink>
          </w:p>
          <w:p w14:paraId="6B0C151E" w14:textId="77777777" w:rsidR="000C2357" w:rsidRPr="00DF1E27" w:rsidRDefault="000C2357" w:rsidP="0059135E">
            <w:pPr>
              <w:ind w:hanging="34"/>
              <w:jc w:val="both"/>
              <w:rPr>
                <w:rStyle w:val="ac"/>
                <w:rFonts w:eastAsia="Microsoft YaHei"/>
                <w:sz w:val="22"/>
                <w:szCs w:val="22"/>
                <w:shd w:val="clear" w:color="auto" w:fill="FFFFFF"/>
                <w:lang w:val="kk-KZ"/>
              </w:rPr>
            </w:pPr>
          </w:p>
          <w:p w14:paraId="513696B3" w14:textId="77777777" w:rsidR="00A4543E" w:rsidRPr="00A4543E" w:rsidRDefault="00A4543E" w:rsidP="00A4543E">
            <w:pPr>
              <w:ind w:hanging="34"/>
              <w:jc w:val="both"/>
              <w:rPr>
                <w:rFonts w:eastAsia="Microsoft YaHei"/>
                <w:color w:val="0000FF"/>
                <w:sz w:val="22"/>
                <w:szCs w:val="22"/>
                <w:u w:val="single"/>
                <w:shd w:val="clear" w:color="auto" w:fill="FFFFFF"/>
                <w:lang w:val="kk-KZ"/>
              </w:rPr>
            </w:pPr>
            <w:hyperlink r:id="rId10" w:history="1">
              <w:r w:rsidRPr="00A4543E">
                <w:rPr>
                  <w:rStyle w:val="ac"/>
                  <w:rFonts w:eastAsia="Microsoft YaHei"/>
                  <w:sz w:val="22"/>
                  <w:szCs w:val="22"/>
                  <w:shd w:val="clear" w:color="auto" w:fill="FFFFFF"/>
                  <w:lang w:val="kk-KZ"/>
                </w:rPr>
                <w:t>https://www.scopus.com/record/display.uri?eid=2-s2.0-85106335030&amp;origin=resultslist&amp;sort=plf-f&amp;src=s&amp;sid=5327b9bc55694a058ac812d5e3904b87&amp;sot=b&amp;sdt=b&amp;s=TITLE-ABS-KEY%28influence+of+n</w:t>
              </w:r>
              <w:r w:rsidRPr="00A4543E">
                <w:rPr>
                  <w:rStyle w:val="ac"/>
                  <w:rFonts w:eastAsia="Microsoft YaHei"/>
                  <w:sz w:val="22"/>
                  <w:szCs w:val="22"/>
                  <w:shd w:val="clear" w:color="auto" w:fill="FFFFFF"/>
                  <w:lang w:val="kk-KZ"/>
                </w:rPr>
                <w:t>e</w:t>
              </w:r>
              <w:r w:rsidRPr="00A4543E">
                <w:rPr>
                  <w:rStyle w:val="ac"/>
                  <w:rFonts w:eastAsia="Microsoft YaHei"/>
                  <w:sz w:val="22"/>
                  <w:szCs w:val="22"/>
                  <w:shd w:val="clear" w:color="auto" w:fill="FFFFFF"/>
                  <w:lang w:val="kk-KZ"/>
                </w:rPr>
                <w:t>w+sulfur+containing+fertilizers+on+the+performance+of+wheat+yield%29&amp;sl=40&amp;sessionSearchId=5327b9bc55694a058ac812d5e3904b87</w:t>
              </w:r>
            </w:hyperlink>
            <w:r w:rsidRPr="00A4543E">
              <w:rPr>
                <w:rFonts w:eastAsia="Microsoft YaHei"/>
                <w:color w:val="0000FF"/>
                <w:sz w:val="22"/>
                <w:szCs w:val="22"/>
                <w:u w:val="single"/>
                <w:shd w:val="clear" w:color="auto" w:fill="FFFFFF"/>
                <w:lang w:val="kk-KZ"/>
              </w:rPr>
              <w:t xml:space="preserve"> </w:t>
            </w:r>
          </w:p>
          <w:p w14:paraId="4993007B" w14:textId="3FE1B702" w:rsidR="000C2357" w:rsidRPr="00DF1E27" w:rsidRDefault="000C2357" w:rsidP="0059135E">
            <w:pPr>
              <w:ind w:hanging="34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4DC5" w14:textId="77777777" w:rsidR="00E541D3" w:rsidRPr="00DF1E27" w:rsidRDefault="00E541D3" w:rsidP="00126321">
            <w:pPr>
              <w:jc w:val="both"/>
              <w:rPr>
                <w:sz w:val="22"/>
                <w:szCs w:val="22"/>
                <w:lang w:val="kk-KZ"/>
              </w:rPr>
            </w:pPr>
            <w:r w:rsidRPr="00DF1E27">
              <w:rPr>
                <w:sz w:val="22"/>
                <w:szCs w:val="22"/>
                <w:lang w:val="kk-KZ"/>
              </w:rPr>
              <w:t xml:space="preserve">Saudi Arabia Q1 </w:t>
            </w:r>
          </w:p>
          <w:p w14:paraId="6662454C" w14:textId="77777777" w:rsidR="00F93603" w:rsidRPr="00DF1E27" w:rsidRDefault="00126321" w:rsidP="001263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DF1E27">
              <w:rPr>
                <w:sz w:val="22"/>
                <w:szCs w:val="22"/>
                <w:lang w:val="en-US"/>
              </w:rPr>
              <w:t>Biology, Ecology and Ecosystems</w:t>
            </w:r>
            <w:r w:rsidR="00F93603" w:rsidRPr="00DF1E2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p w14:paraId="6309606E" w14:textId="77777777" w:rsidR="00F93603" w:rsidRPr="00DF1E27" w:rsidRDefault="00F93603" w:rsidP="001263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DF1E2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Q1</w:t>
            </w:r>
          </w:p>
          <w:p w14:paraId="79C54468" w14:textId="77777777" w:rsidR="003B7CCC" w:rsidRPr="00DF1E27" w:rsidRDefault="003B7CCC" w:rsidP="0012632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1EE" w14:textId="77777777" w:rsidR="003B7CCC" w:rsidRPr="00DF1E27" w:rsidRDefault="00B4676D" w:rsidP="00E541D3">
            <w:pPr>
              <w:jc w:val="center"/>
              <w:rPr>
                <w:sz w:val="22"/>
                <w:szCs w:val="22"/>
                <w:lang w:val="kk-KZ"/>
              </w:rPr>
            </w:pPr>
            <w:r w:rsidRPr="00DF1E27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CC96" w14:textId="77777777" w:rsidR="00E541D3" w:rsidRPr="00DF1E27" w:rsidRDefault="00E541D3" w:rsidP="00B4676D">
            <w:pPr>
              <w:jc w:val="both"/>
              <w:rPr>
                <w:sz w:val="22"/>
                <w:szCs w:val="22"/>
                <w:lang w:val="kk-KZ"/>
              </w:rPr>
            </w:pPr>
            <w:r w:rsidRPr="00DF1E27">
              <w:rPr>
                <w:sz w:val="22"/>
                <w:szCs w:val="22"/>
                <w:lang w:val="kk-KZ"/>
              </w:rPr>
              <w:t>Scopus SJR=0.710</w:t>
            </w:r>
          </w:p>
          <w:p w14:paraId="402A6804" w14:textId="77777777" w:rsidR="00E541D3" w:rsidRPr="00DF1E27" w:rsidRDefault="00E541D3" w:rsidP="00B4676D">
            <w:pPr>
              <w:jc w:val="both"/>
              <w:rPr>
                <w:sz w:val="22"/>
                <w:szCs w:val="22"/>
                <w:lang w:val="kk-KZ"/>
              </w:rPr>
            </w:pPr>
            <w:r w:rsidRPr="00DF1E27">
              <w:rPr>
                <w:sz w:val="22"/>
                <w:szCs w:val="22"/>
                <w:lang w:val="kk-KZ"/>
              </w:rPr>
              <w:t>CiteScore=5.3</w:t>
            </w:r>
          </w:p>
          <w:p w14:paraId="35E52CE8" w14:textId="77777777" w:rsidR="003B7CCC" w:rsidRPr="00DF1E27" w:rsidRDefault="00B4676D" w:rsidP="00B4676D">
            <w:pPr>
              <w:jc w:val="both"/>
              <w:rPr>
                <w:sz w:val="22"/>
                <w:szCs w:val="22"/>
                <w:lang w:val="uk-UA"/>
              </w:rPr>
            </w:pPr>
            <w:r w:rsidRPr="00DF1E27">
              <w:rPr>
                <w:sz w:val="22"/>
                <w:szCs w:val="22"/>
                <w:lang w:val="kk-KZ"/>
              </w:rPr>
              <w:t>Percentile=86</w:t>
            </w:r>
            <w:r w:rsidR="00E541D3" w:rsidRPr="00DF1E27">
              <w:rPr>
                <w:sz w:val="22"/>
                <w:szCs w:val="22"/>
                <w:lang w:val="kk-KZ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96C0" w14:textId="77777777" w:rsidR="00E541D3" w:rsidRPr="00DF1E27" w:rsidRDefault="00E541D3" w:rsidP="00B4676D">
            <w:pPr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DF1E27">
              <w:rPr>
                <w:sz w:val="22"/>
                <w:szCs w:val="22"/>
                <w:shd w:val="clear" w:color="auto" w:fill="FFFFFF"/>
                <w:lang w:val="en-US"/>
              </w:rPr>
              <w:t>M</w:t>
            </w:r>
            <w:r w:rsidR="00B4676D" w:rsidRPr="00DF1E27">
              <w:rPr>
                <w:sz w:val="22"/>
                <w:szCs w:val="22"/>
                <w:shd w:val="clear" w:color="auto" w:fill="FFFFFF"/>
                <w:lang w:val="uk-UA"/>
              </w:rPr>
              <w:t>.</w:t>
            </w:r>
            <w:r w:rsidR="008A2BE3" w:rsidRPr="00DF1E27">
              <w:rPr>
                <w:sz w:val="22"/>
                <w:szCs w:val="22"/>
                <w:shd w:val="clear" w:color="auto" w:fill="FFFFFF"/>
                <w:lang w:val="en-US"/>
              </w:rPr>
              <w:t>Kurmanbayeva</w:t>
            </w:r>
            <w:r w:rsidRPr="00DF1E27">
              <w:rPr>
                <w:sz w:val="22"/>
                <w:szCs w:val="22"/>
                <w:shd w:val="clear" w:color="auto" w:fill="FFFFFF"/>
                <w:lang w:val="uk-UA"/>
              </w:rPr>
              <w:t>,</w:t>
            </w:r>
            <w:r w:rsidRPr="00DF1E27">
              <w:rPr>
                <w:sz w:val="22"/>
                <w:szCs w:val="22"/>
                <w:shd w:val="clear" w:color="auto" w:fill="FFFFFF"/>
                <w:lang w:val="en-US"/>
              </w:rPr>
              <w:t> </w:t>
            </w:r>
          </w:p>
          <w:p w14:paraId="62BC0EC0" w14:textId="77777777" w:rsidR="00B4676D" w:rsidRPr="00DF1E27" w:rsidRDefault="00E541D3" w:rsidP="00B4676D">
            <w:pPr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  <w:proofErr w:type="gramStart"/>
            <w:r w:rsidRPr="00DF1E27">
              <w:rPr>
                <w:sz w:val="22"/>
                <w:szCs w:val="22"/>
                <w:shd w:val="clear" w:color="auto" w:fill="FFFFFF"/>
                <w:lang w:val="en-US"/>
              </w:rPr>
              <w:t>T</w:t>
            </w:r>
            <w:r w:rsidR="00B4676D" w:rsidRPr="00DF1E27">
              <w:rPr>
                <w:sz w:val="22"/>
                <w:szCs w:val="22"/>
                <w:shd w:val="clear" w:color="auto" w:fill="FFFFFF"/>
                <w:lang w:val="uk-UA"/>
              </w:rPr>
              <w:t>.</w:t>
            </w:r>
            <w:proofErr w:type="spellStart"/>
            <w:r w:rsidRPr="00DF1E27">
              <w:rPr>
                <w:sz w:val="22"/>
                <w:szCs w:val="22"/>
                <w:shd w:val="clear" w:color="auto" w:fill="FFFFFF"/>
                <w:lang w:val="en-US"/>
              </w:rPr>
              <w:t>Sekerova</w:t>
            </w:r>
            <w:proofErr w:type="spellEnd"/>
            <w:proofErr w:type="gramEnd"/>
            <w:r w:rsidRPr="00DF1E27">
              <w:rPr>
                <w:sz w:val="22"/>
                <w:szCs w:val="22"/>
                <w:shd w:val="clear" w:color="auto" w:fill="FFFFFF"/>
                <w:lang w:val="uk-UA"/>
              </w:rPr>
              <w:t>,</w:t>
            </w:r>
            <w:r w:rsidRPr="00DF1E27">
              <w:rPr>
                <w:sz w:val="22"/>
                <w:szCs w:val="22"/>
                <w:shd w:val="clear" w:color="auto" w:fill="FFFFFF"/>
                <w:lang w:val="en-US"/>
              </w:rPr>
              <w:t> </w:t>
            </w:r>
          </w:p>
          <w:p w14:paraId="638ED522" w14:textId="77777777" w:rsidR="00B4676D" w:rsidRPr="00DF1E27" w:rsidRDefault="00B4676D" w:rsidP="00B4676D">
            <w:pPr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proofErr w:type="gramStart"/>
            <w:r w:rsidRPr="00DF1E27">
              <w:rPr>
                <w:sz w:val="22"/>
                <w:szCs w:val="22"/>
                <w:u w:val="single"/>
                <w:shd w:val="clear" w:color="auto" w:fill="FFFFFF"/>
                <w:lang w:val="en-US"/>
              </w:rPr>
              <w:t>Zh</w:t>
            </w:r>
            <w:proofErr w:type="spellEnd"/>
            <w:r w:rsidRPr="00DF1E27">
              <w:rPr>
                <w:sz w:val="22"/>
                <w:szCs w:val="22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="00E541D3" w:rsidRPr="00DF1E27">
              <w:rPr>
                <w:sz w:val="22"/>
                <w:szCs w:val="22"/>
                <w:u w:val="single"/>
                <w:shd w:val="clear" w:color="auto" w:fill="FFFFFF"/>
                <w:lang w:val="en-US"/>
              </w:rPr>
              <w:t>Tileubayeva</w:t>
            </w:r>
            <w:proofErr w:type="spellEnd"/>
            <w:proofErr w:type="gramEnd"/>
            <w:r w:rsidR="00E541D3" w:rsidRPr="00DF1E27">
              <w:rPr>
                <w:sz w:val="22"/>
                <w:szCs w:val="22"/>
                <w:shd w:val="clear" w:color="auto" w:fill="FFFFFF"/>
                <w:lang w:val="uk-UA"/>
              </w:rPr>
              <w:t>,</w:t>
            </w:r>
            <w:r w:rsidR="00E541D3" w:rsidRPr="00DF1E27">
              <w:rPr>
                <w:sz w:val="22"/>
                <w:szCs w:val="22"/>
                <w:shd w:val="clear" w:color="auto" w:fill="FFFFFF"/>
                <w:lang w:val="en-US"/>
              </w:rPr>
              <w:t> </w:t>
            </w:r>
          </w:p>
          <w:p w14:paraId="79935D14" w14:textId="77777777" w:rsidR="00B4676D" w:rsidRPr="00DF1E27" w:rsidRDefault="00E541D3" w:rsidP="00B4676D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proofErr w:type="gramStart"/>
            <w:r w:rsidRPr="00DF1E27">
              <w:rPr>
                <w:sz w:val="22"/>
                <w:szCs w:val="22"/>
                <w:shd w:val="clear" w:color="auto" w:fill="FFFFFF"/>
                <w:lang w:val="en-US"/>
              </w:rPr>
              <w:t>T</w:t>
            </w:r>
            <w:r w:rsidR="00B4676D" w:rsidRPr="00DF1E27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DF1E27">
              <w:rPr>
                <w:sz w:val="22"/>
                <w:szCs w:val="22"/>
                <w:shd w:val="clear" w:color="auto" w:fill="FFFFFF"/>
                <w:lang w:val="en-US"/>
              </w:rPr>
              <w:t>Kaiyrbekov</w:t>
            </w:r>
            <w:proofErr w:type="spellEnd"/>
            <w:proofErr w:type="gramEnd"/>
            <w:r w:rsidRPr="00DF1E27">
              <w:rPr>
                <w:sz w:val="22"/>
                <w:szCs w:val="22"/>
                <w:shd w:val="clear" w:color="auto" w:fill="FFFFFF"/>
                <w:lang w:val="en-US"/>
              </w:rPr>
              <w:t>, </w:t>
            </w:r>
          </w:p>
          <w:p w14:paraId="2566BF67" w14:textId="77777777" w:rsidR="008A2BE3" w:rsidRPr="00DF1E27" w:rsidRDefault="00E541D3" w:rsidP="00B4676D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proofErr w:type="gramStart"/>
            <w:r w:rsidRPr="00DF1E27">
              <w:rPr>
                <w:sz w:val="22"/>
                <w:szCs w:val="22"/>
                <w:shd w:val="clear" w:color="auto" w:fill="FFFFFF"/>
                <w:lang w:val="en-US"/>
              </w:rPr>
              <w:t>A</w:t>
            </w:r>
            <w:r w:rsidR="00B4676D" w:rsidRPr="00DF1E27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DF1E27">
              <w:rPr>
                <w:sz w:val="22"/>
                <w:szCs w:val="22"/>
                <w:shd w:val="clear" w:color="auto" w:fill="FFFFFF"/>
                <w:lang w:val="en-US"/>
              </w:rPr>
              <w:t>Kusmangazinov</w:t>
            </w:r>
            <w:proofErr w:type="spellEnd"/>
            <w:proofErr w:type="gramEnd"/>
            <w:r w:rsidRPr="00DF1E27">
              <w:rPr>
                <w:sz w:val="22"/>
                <w:szCs w:val="22"/>
                <w:shd w:val="clear" w:color="auto" w:fill="FFFFFF"/>
                <w:lang w:val="en-US"/>
              </w:rPr>
              <w:t> , </w:t>
            </w:r>
          </w:p>
          <w:p w14:paraId="71C9A510" w14:textId="77777777" w:rsidR="00B4676D" w:rsidRPr="00DF1E27" w:rsidRDefault="00E541D3" w:rsidP="00B4676D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proofErr w:type="gramStart"/>
            <w:r w:rsidRPr="00DF1E27">
              <w:rPr>
                <w:sz w:val="22"/>
                <w:szCs w:val="22"/>
                <w:shd w:val="clear" w:color="auto" w:fill="FFFFFF"/>
                <w:lang w:val="en-US"/>
              </w:rPr>
              <w:t>S</w:t>
            </w:r>
            <w:r w:rsidR="00B4676D" w:rsidRPr="00DF1E27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DF1E27">
              <w:rPr>
                <w:sz w:val="22"/>
                <w:szCs w:val="22"/>
                <w:shd w:val="clear" w:color="auto" w:fill="FFFFFF"/>
                <w:lang w:val="en-US"/>
              </w:rPr>
              <w:t>Shapalov</w:t>
            </w:r>
            <w:proofErr w:type="spellEnd"/>
            <w:proofErr w:type="gramEnd"/>
            <w:r w:rsidRPr="00DF1E27">
              <w:rPr>
                <w:sz w:val="22"/>
                <w:szCs w:val="22"/>
                <w:shd w:val="clear" w:color="auto" w:fill="FFFFFF"/>
                <w:lang w:val="en-US"/>
              </w:rPr>
              <w:t>, </w:t>
            </w:r>
          </w:p>
          <w:p w14:paraId="5FCE3E10" w14:textId="77777777" w:rsidR="003B7CCC" w:rsidRPr="00DF1E27" w:rsidRDefault="00E541D3" w:rsidP="00B4676D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DF1E27">
              <w:rPr>
                <w:sz w:val="22"/>
                <w:szCs w:val="22"/>
                <w:shd w:val="clear" w:color="auto" w:fill="FFFFFF"/>
                <w:lang w:val="en-US"/>
              </w:rPr>
              <w:t>A</w:t>
            </w:r>
            <w:r w:rsidR="00B4676D" w:rsidRPr="00DF1E27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DF1E27">
              <w:rPr>
                <w:sz w:val="22"/>
                <w:szCs w:val="22"/>
                <w:shd w:val="clear" w:color="auto" w:fill="FFFFFF"/>
                <w:lang w:val="en-US"/>
              </w:rPr>
              <w:t>Madenova</w:t>
            </w:r>
            <w:proofErr w:type="spellEnd"/>
            <w:proofErr w:type="gramEnd"/>
            <w:r w:rsidRPr="00DF1E27">
              <w:rPr>
                <w:sz w:val="22"/>
                <w:szCs w:val="22"/>
                <w:shd w:val="clear" w:color="auto" w:fill="FFFFFF"/>
                <w:lang w:val="en-US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D158" w14:textId="77777777" w:rsidR="003B7CCC" w:rsidRPr="00DF1E27" w:rsidRDefault="00B4676D" w:rsidP="008A2BE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DF1E27">
              <w:rPr>
                <w:sz w:val="22"/>
                <w:szCs w:val="22"/>
                <w:lang w:val="uk-UA"/>
              </w:rPr>
              <w:t>серіктес</w:t>
            </w:r>
            <w:proofErr w:type="spellEnd"/>
          </w:p>
        </w:tc>
      </w:tr>
      <w:tr w:rsidR="008A2BE3" w:rsidRPr="00DF1E27" w14:paraId="3075E8C6" w14:textId="77777777" w:rsidTr="00A4543E">
        <w:trPr>
          <w:trHeight w:val="28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8EF0" w14:textId="77777777" w:rsidR="003B7CCC" w:rsidRPr="00DF1E27" w:rsidRDefault="006F6045" w:rsidP="00627AD0">
            <w:pPr>
              <w:jc w:val="center"/>
              <w:rPr>
                <w:sz w:val="22"/>
                <w:szCs w:val="22"/>
                <w:lang w:val="uk-UA"/>
              </w:rPr>
            </w:pPr>
            <w:r w:rsidRPr="00DF1E27">
              <w:rPr>
                <w:sz w:val="22"/>
                <w:szCs w:val="22"/>
                <w:lang w:val="uk-UA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6F92" w14:textId="77777777" w:rsidR="003B7CCC" w:rsidRPr="00DF1E27" w:rsidRDefault="00724F51" w:rsidP="00724F51">
            <w:pPr>
              <w:jc w:val="both"/>
              <w:rPr>
                <w:sz w:val="22"/>
                <w:szCs w:val="22"/>
                <w:lang w:val="uk-UA"/>
              </w:rPr>
            </w:pPr>
            <w:r w:rsidRPr="00DF1E27">
              <w:rPr>
                <w:rStyle w:val="ae"/>
                <w:rFonts w:eastAsia="Microsoft YaHei"/>
                <w:i w:val="0"/>
                <w:sz w:val="22"/>
                <w:szCs w:val="22"/>
                <w:shd w:val="clear" w:color="auto" w:fill="FFFFFF"/>
                <w:lang w:val="en-US"/>
              </w:rPr>
              <w:t>Plant-parasitic nematodes affecting</w:t>
            </w:r>
            <w:r w:rsidRPr="00DF1E27">
              <w:rPr>
                <w:rStyle w:val="ae"/>
                <w:rFonts w:eastAsia="Microsoft YaHei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F1E27">
              <w:rPr>
                <w:rStyle w:val="ae"/>
                <w:rFonts w:eastAsia="Microsoft YaHei"/>
                <w:i w:val="0"/>
                <w:sz w:val="22"/>
                <w:szCs w:val="22"/>
                <w:shd w:val="clear" w:color="auto" w:fill="FFFFFF"/>
                <w:lang w:val="en-US"/>
              </w:rPr>
              <w:t>vegetable crops in greenhouses.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FA79" w14:textId="77777777" w:rsidR="003B7CCC" w:rsidRPr="00DF1E27" w:rsidRDefault="00B4676D" w:rsidP="00627AD0">
            <w:pPr>
              <w:jc w:val="center"/>
              <w:rPr>
                <w:sz w:val="22"/>
                <w:szCs w:val="22"/>
                <w:lang w:val="uk-UA"/>
              </w:rPr>
            </w:pPr>
            <w:r w:rsidRPr="00DF1E27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C3E7" w14:textId="77777777" w:rsidR="00B4676D" w:rsidRPr="00DF1E27" w:rsidRDefault="00B4676D" w:rsidP="00B4676D">
            <w:pPr>
              <w:jc w:val="both"/>
              <w:rPr>
                <w:sz w:val="22"/>
                <w:szCs w:val="22"/>
                <w:lang w:val="uk-UA"/>
              </w:rPr>
            </w:pPr>
            <w:r w:rsidRPr="00DF1E27">
              <w:rPr>
                <w:rFonts w:eastAsia="Microsoft YaHei"/>
                <w:sz w:val="22"/>
                <w:szCs w:val="22"/>
                <w:shd w:val="clear" w:color="auto" w:fill="FFFFFF"/>
                <w:lang w:val="en-US"/>
              </w:rPr>
              <w:t>DOI</w:t>
            </w:r>
            <w:r w:rsidRPr="00DF1E27">
              <w:rPr>
                <w:rFonts w:eastAsia="Microsoft YaHei"/>
                <w:sz w:val="22"/>
                <w:szCs w:val="22"/>
                <w:shd w:val="clear" w:color="auto" w:fill="FFFFFF"/>
                <w:lang w:val="uk-UA"/>
              </w:rPr>
              <w:t>:</w:t>
            </w:r>
            <w:r w:rsidRPr="00DF1E27">
              <w:rPr>
                <w:rFonts w:eastAsia="Microsoft YaHei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DF1E27">
              <w:rPr>
                <w:sz w:val="22"/>
                <w:szCs w:val="22"/>
                <w:lang w:val="uk-UA"/>
              </w:rPr>
              <w:t>https://doi.org/10.1016/j.sjbs.2021.05.075.</w:t>
            </w:r>
          </w:p>
          <w:p w14:paraId="708824A0" w14:textId="77777777" w:rsidR="0059135E" w:rsidRPr="00DF1E27" w:rsidRDefault="0059135E" w:rsidP="0035129D">
            <w:pPr>
              <w:jc w:val="both"/>
              <w:rPr>
                <w:rStyle w:val="ac"/>
                <w:sz w:val="22"/>
                <w:szCs w:val="22"/>
                <w:lang w:val="uk-UA"/>
              </w:rPr>
            </w:pPr>
          </w:p>
          <w:p w14:paraId="5E922E0B" w14:textId="77777777" w:rsidR="00A4543E" w:rsidRPr="00A4543E" w:rsidRDefault="00A4543E" w:rsidP="00A4543E">
            <w:pPr>
              <w:jc w:val="both"/>
              <w:rPr>
                <w:color w:val="0000FF"/>
                <w:sz w:val="22"/>
                <w:szCs w:val="22"/>
                <w:u w:val="single"/>
                <w:lang w:val="uk-UA"/>
              </w:rPr>
            </w:pPr>
            <w:hyperlink r:id="rId11" w:history="1">
              <w:r w:rsidRPr="00A4543E">
                <w:rPr>
                  <w:rStyle w:val="ac"/>
                  <w:sz w:val="22"/>
                  <w:szCs w:val="22"/>
                </w:rPr>
                <w:t>https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://</w:t>
              </w:r>
              <w:r w:rsidRPr="00A4543E">
                <w:rPr>
                  <w:rStyle w:val="ac"/>
                  <w:sz w:val="22"/>
                  <w:szCs w:val="22"/>
                </w:rPr>
                <w:t>www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.</w:t>
              </w:r>
              <w:r w:rsidRPr="00A4543E">
                <w:rPr>
                  <w:rStyle w:val="ac"/>
                  <w:sz w:val="22"/>
                  <w:szCs w:val="22"/>
                </w:rPr>
                <w:t>scopus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.</w:t>
              </w:r>
              <w:r w:rsidRPr="00A4543E">
                <w:rPr>
                  <w:rStyle w:val="ac"/>
                  <w:sz w:val="22"/>
                  <w:szCs w:val="22"/>
                </w:rPr>
                <w:t>com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/</w:t>
              </w:r>
              <w:r w:rsidRPr="00A4543E">
                <w:rPr>
                  <w:rStyle w:val="ac"/>
                  <w:sz w:val="22"/>
                  <w:szCs w:val="22"/>
                </w:rPr>
                <w:t>record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/</w:t>
              </w:r>
              <w:r w:rsidRPr="00A4543E">
                <w:rPr>
                  <w:rStyle w:val="ac"/>
                  <w:sz w:val="22"/>
                  <w:szCs w:val="22"/>
                </w:rPr>
                <w:t>display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.</w:t>
              </w:r>
              <w:r w:rsidRPr="00A4543E">
                <w:rPr>
                  <w:rStyle w:val="ac"/>
                  <w:sz w:val="22"/>
                  <w:szCs w:val="22"/>
                </w:rPr>
                <w:t>uri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?</w:t>
              </w:r>
              <w:r w:rsidRPr="00A4543E">
                <w:rPr>
                  <w:rStyle w:val="ac"/>
                  <w:sz w:val="22"/>
                  <w:szCs w:val="22"/>
                </w:rPr>
                <w:t>eid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=2-</w:t>
              </w:r>
              <w:r w:rsidRPr="00A4543E">
                <w:rPr>
                  <w:rStyle w:val="ac"/>
                  <w:sz w:val="22"/>
                  <w:szCs w:val="22"/>
                </w:rPr>
                <w:t>s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2.0-85107732778&amp;</w:t>
              </w:r>
              <w:r w:rsidRPr="00A4543E">
                <w:rPr>
                  <w:rStyle w:val="ac"/>
                  <w:sz w:val="22"/>
                  <w:szCs w:val="22"/>
                </w:rPr>
                <w:t>origin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=</w:t>
              </w:r>
              <w:r w:rsidRPr="00A4543E">
                <w:rPr>
                  <w:rStyle w:val="ac"/>
                  <w:sz w:val="22"/>
                  <w:szCs w:val="22"/>
                </w:rPr>
                <w:t>resultslist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&amp;</w:t>
              </w:r>
              <w:r w:rsidRPr="00A4543E">
                <w:rPr>
                  <w:rStyle w:val="ac"/>
                  <w:sz w:val="22"/>
                  <w:szCs w:val="22"/>
                </w:rPr>
                <w:t>sort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=</w:t>
              </w:r>
              <w:r w:rsidRPr="00A4543E">
                <w:rPr>
                  <w:rStyle w:val="ac"/>
                  <w:sz w:val="22"/>
                  <w:szCs w:val="22"/>
                </w:rPr>
                <w:t>plf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-</w:t>
              </w:r>
              <w:r w:rsidRPr="00A4543E">
                <w:rPr>
                  <w:rStyle w:val="ac"/>
                  <w:sz w:val="22"/>
                  <w:szCs w:val="22"/>
                </w:rPr>
                <w:t>f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&amp;</w:t>
              </w:r>
              <w:r w:rsidRPr="00A4543E">
                <w:rPr>
                  <w:rStyle w:val="ac"/>
                  <w:sz w:val="22"/>
                  <w:szCs w:val="22"/>
                </w:rPr>
                <w:t>src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=</w:t>
              </w:r>
              <w:r w:rsidRPr="00A4543E">
                <w:rPr>
                  <w:rStyle w:val="ac"/>
                  <w:sz w:val="22"/>
                  <w:szCs w:val="22"/>
                </w:rPr>
                <w:t>s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&amp;</w:t>
              </w:r>
              <w:r w:rsidRPr="00A4543E">
                <w:rPr>
                  <w:rStyle w:val="ac"/>
                  <w:sz w:val="22"/>
                  <w:szCs w:val="22"/>
                </w:rPr>
                <w:t>sid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=5327</w:t>
              </w:r>
              <w:r w:rsidRPr="00A4543E">
                <w:rPr>
                  <w:rStyle w:val="ac"/>
                  <w:sz w:val="22"/>
                  <w:szCs w:val="22"/>
                </w:rPr>
                <w:t>b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9</w:t>
              </w:r>
              <w:r w:rsidRPr="00A4543E">
                <w:rPr>
                  <w:rStyle w:val="ac"/>
                  <w:sz w:val="22"/>
                  <w:szCs w:val="22"/>
                </w:rPr>
                <w:t>bc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55694</w:t>
              </w:r>
              <w:r w:rsidRPr="00A4543E">
                <w:rPr>
                  <w:rStyle w:val="ac"/>
                  <w:sz w:val="22"/>
                  <w:szCs w:val="22"/>
                </w:rPr>
                <w:t>a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058</w:t>
              </w:r>
              <w:r w:rsidRPr="00A4543E">
                <w:rPr>
                  <w:rStyle w:val="ac"/>
                  <w:sz w:val="22"/>
                  <w:szCs w:val="22"/>
                </w:rPr>
                <w:t>ac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812</w:t>
              </w:r>
              <w:r w:rsidRPr="00A4543E">
                <w:rPr>
                  <w:rStyle w:val="ac"/>
                  <w:sz w:val="22"/>
                  <w:szCs w:val="22"/>
                </w:rPr>
                <w:t>d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5</w:t>
              </w:r>
              <w:r w:rsidRPr="00A4543E">
                <w:rPr>
                  <w:rStyle w:val="ac"/>
                  <w:sz w:val="22"/>
                  <w:szCs w:val="22"/>
                </w:rPr>
                <w:t>e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3904</w:t>
              </w:r>
              <w:r w:rsidRPr="00A4543E">
                <w:rPr>
                  <w:rStyle w:val="ac"/>
                  <w:sz w:val="22"/>
                  <w:szCs w:val="22"/>
                </w:rPr>
                <w:t>b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87&amp;</w:t>
              </w:r>
              <w:r w:rsidRPr="00A4543E">
                <w:rPr>
                  <w:rStyle w:val="ac"/>
                  <w:sz w:val="22"/>
                  <w:szCs w:val="22"/>
                </w:rPr>
                <w:t>sot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=</w:t>
              </w:r>
              <w:r w:rsidRPr="00A4543E">
                <w:rPr>
                  <w:rStyle w:val="ac"/>
                  <w:sz w:val="22"/>
                  <w:szCs w:val="22"/>
                </w:rPr>
                <w:t>b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&amp;</w:t>
              </w:r>
              <w:r w:rsidRPr="00A4543E">
                <w:rPr>
                  <w:rStyle w:val="ac"/>
                  <w:sz w:val="22"/>
                  <w:szCs w:val="22"/>
                </w:rPr>
                <w:t>sdt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=</w:t>
              </w:r>
              <w:r w:rsidRPr="00A4543E">
                <w:rPr>
                  <w:rStyle w:val="ac"/>
                  <w:sz w:val="22"/>
                  <w:szCs w:val="22"/>
                </w:rPr>
                <w:t>b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&amp;</w:t>
              </w:r>
              <w:r w:rsidRPr="00A4543E">
                <w:rPr>
                  <w:rStyle w:val="ac"/>
                  <w:sz w:val="22"/>
                  <w:szCs w:val="22"/>
                </w:rPr>
                <w:t>s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=</w:t>
              </w:r>
              <w:r w:rsidRPr="00A4543E">
                <w:rPr>
                  <w:rStyle w:val="ac"/>
                  <w:sz w:val="22"/>
                  <w:szCs w:val="22"/>
                </w:rPr>
                <w:t>TITLE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-</w:t>
              </w:r>
              <w:r w:rsidRPr="00A4543E">
                <w:rPr>
                  <w:rStyle w:val="ac"/>
                  <w:sz w:val="22"/>
                  <w:szCs w:val="22"/>
                </w:rPr>
                <w:t>ABS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-</w:t>
              </w:r>
              <w:r w:rsidRPr="00A4543E">
                <w:rPr>
                  <w:rStyle w:val="ac"/>
                  <w:sz w:val="22"/>
                  <w:szCs w:val="22"/>
                </w:rPr>
                <w:t>KEY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%28</w:t>
              </w:r>
              <w:r w:rsidRPr="00A4543E">
                <w:rPr>
                  <w:rStyle w:val="ac"/>
                  <w:sz w:val="22"/>
                  <w:szCs w:val="22"/>
                </w:rPr>
                <w:t>plant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-</w:t>
              </w:r>
              <w:r w:rsidRPr="00A4543E">
                <w:rPr>
                  <w:rStyle w:val="ac"/>
                  <w:sz w:val="22"/>
                  <w:szCs w:val="22"/>
                </w:rPr>
                <w:t>parasitic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+</w:t>
              </w:r>
              <w:r w:rsidRPr="00A4543E">
                <w:rPr>
                  <w:rStyle w:val="ac"/>
                  <w:sz w:val="22"/>
                  <w:szCs w:val="22"/>
                </w:rPr>
                <w:t>AND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+</w:t>
              </w:r>
              <w:r w:rsidRPr="00A4543E">
                <w:rPr>
                  <w:rStyle w:val="ac"/>
                  <w:sz w:val="22"/>
                  <w:szCs w:val="22"/>
                </w:rPr>
                <w:t>nematodes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+</w:t>
              </w:r>
              <w:r w:rsidRPr="00A4543E">
                <w:rPr>
                  <w:rStyle w:val="ac"/>
                  <w:sz w:val="22"/>
                  <w:szCs w:val="22"/>
                </w:rPr>
                <w:t>AND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+</w:t>
              </w:r>
              <w:r w:rsidRPr="00A4543E">
                <w:rPr>
                  <w:rStyle w:val="ac"/>
                  <w:sz w:val="22"/>
                  <w:szCs w:val="22"/>
                </w:rPr>
                <w:t>affecting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+</w:t>
              </w:r>
              <w:r w:rsidRPr="00A4543E">
                <w:rPr>
                  <w:rStyle w:val="ac"/>
                  <w:sz w:val="22"/>
                  <w:szCs w:val="22"/>
                </w:rPr>
                <w:t>vegetable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+</w:t>
              </w:r>
              <w:r w:rsidRPr="00A4543E">
                <w:rPr>
                  <w:rStyle w:val="ac"/>
                  <w:sz w:val="22"/>
                  <w:szCs w:val="22"/>
                </w:rPr>
                <w:t>crops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+</w:t>
              </w:r>
              <w:r w:rsidRPr="00A4543E">
                <w:rPr>
                  <w:rStyle w:val="ac"/>
                  <w:sz w:val="22"/>
                  <w:szCs w:val="22"/>
                </w:rPr>
                <w:t>in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+</w:t>
              </w:r>
              <w:r w:rsidRPr="00A4543E">
                <w:rPr>
                  <w:rStyle w:val="ac"/>
                  <w:sz w:val="22"/>
                  <w:szCs w:val="22"/>
                </w:rPr>
                <w:t>greenhouse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%29&amp;</w:t>
              </w:r>
              <w:r w:rsidRPr="00A4543E">
                <w:rPr>
                  <w:rStyle w:val="ac"/>
                  <w:sz w:val="22"/>
                  <w:szCs w:val="22"/>
                </w:rPr>
                <w:t>sl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=40&amp;</w:t>
              </w:r>
              <w:r w:rsidRPr="00A4543E">
                <w:rPr>
                  <w:rStyle w:val="ac"/>
                  <w:sz w:val="22"/>
                  <w:szCs w:val="22"/>
                </w:rPr>
                <w:t>sessionSearchId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=5327</w:t>
              </w:r>
              <w:r w:rsidRPr="00A4543E">
                <w:rPr>
                  <w:rStyle w:val="ac"/>
                  <w:sz w:val="22"/>
                  <w:szCs w:val="22"/>
                </w:rPr>
                <w:t>b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9</w:t>
              </w:r>
              <w:r w:rsidRPr="00A4543E">
                <w:rPr>
                  <w:rStyle w:val="ac"/>
                  <w:sz w:val="22"/>
                  <w:szCs w:val="22"/>
                </w:rPr>
                <w:t>bc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55694</w:t>
              </w:r>
              <w:r w:rsidRPr="00A4543E">
                <w:rPr>
                  <w:rStyle w:val="ac"/>
                  <w:sz w:val="22"/>
                  <w:szCs w:val="22"/>
                </w:rPr>
                <w:t>a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058</w:t>
              </w:r>
              <w:r w:rsidRPr="00A4543E">
                <w:rPr>
                  <w:rStyle w:val="ac"/>
                  <w:sz w:val="22"/>
                  <w:szCs w:val="22"/>
                </w:rPr>
                <w:t>ac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812</w:t>
              </w:r>
              <w:r w:rsidRPr="00A4543E">
                <w:rPr>
                  <w:rStyle w:val="ac"/>
                  <w:sz w:val="22"/>
                  <w:szCs w:val="22"/>
                </w:rPr>
                <w:t>d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5</w:t>
              </w:r>
              <w:r w:rsidRPr="00A4543E">
                <w:rPr>
                  <w:rStyle w:val="ac"/>
                  <w:sz w:val="22"/>
                  <w:szCs w:val="22"/>
                </w:rPr>
                <w:t>e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3904</w:t>
              </w:r>
              <w:r w:rsidRPr="00A4543E">
                <w:rPr>
                  <w:rStyle w:val="ac"/>
                  <w:sz w:val="22"/>
                  <w:szCs w:val="22"/>
                </w:rPr>
                <w:t>b</w:t>
              </w:r>
              <w:r w:rsidRPr="00A4543E">
                <w:rPr>
                  <w:rStyle w:val="ac"/>
                  <w:sz w:val="22"/>
                  <w:szCs w:val="22"/>
                  <w:lang w:val="uk-UA"/>
                </w:rPr>
                <w:t>87</w:t>
              </w:r>
            </w:hyperlink>
          </w:p>
          <w:p w14:paraId="31F20590" w14:textId="65CF58E5" w:rsidR="0059135E" w:rsidRPr="00DF1E27" w:rsidRDefault="0059135E" w:rsidP="0035129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2D78" w14:textId="77777777" w:rsidR="00B4676D" w:rsidRPr="00DF1E27" w:rsidRDefault="00B4676D" w:rsidP="00B4676D">
            <w:pPr>
              <w:jc w:val="both"/>
              <w:rPr>
                <w:sz w:val="22"/>
                <w:szCs w:val="22"/>
                <w:lang w:val="kk-KZ"/>
              </w:rPr>
            </w:pPr>
            <w:r w:rsidRPr="00DF1E27">
              <w:rPr>
                <w:sz w:val="22"/>
                <w:szCs w:val="22"/>
                <w:lang w:val="kk-KZ"/>
              </w:rPr>
              <w:t xml:space="preserve">audi Arabia Q1 </w:t>
            </w:r>
          </w:p>
          <w:p w14:paraId="2FF92B5D" w14:textId="77777777" w:rsidR="00B4676D" w:rsidRPr="00DF1E27" w:rsidRDefault="00B4676D" w:rsidP="00B4676D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DF1E27">
              <w:rPr>
                <w:sz w:val="22"/>
                <w:szCs w:val="22"/>
                <w:lang w:val="en-US"/>
              </w:rPr>
              <w:t>Biology, Ecology and Ecosystems</w:t>
            </w:r>
            <w:r w:rsidRPr="00DF1E2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p w14:paraId="05014F4D" w14:textId="77777777" w:rsidR="00B4676D" w:rsidRPr="00DF1E27" w:rsidRDefault="00B4676D" w:rsidP="00B4676D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DF1E2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Q1</w:t>
            </w:r>
          </w:p>
          <w:p w14:paraId="1E4BFF83" w14:textId="77777777" w:rsidR="003B7CCC" w:rsidRPr="00DF1E27" w:rsidRDefault="003B7CCC" w:rsidP="00627AD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374" w14:textId="77777777" w:rsidR="003B7CCC" w:rsidRPr="00DF1E27" w:rsidRDefault="006F6045" w:rsidP="0035129D">
            <w:pPr>
              <w:jc w:val="center"/>
              <w:rPr>
                <w:sz w:val="22"/>
                <w:szCs w:val="22"/>
                <w:lang w:val="uk-UA"/>
              </w:rPr>
            </w:pPr>
            <w:r w:rsidRPr="00DF1E2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6230" w14:textId="77777777" w:rsidR="00B4676D" w:rsidRPr="00DF1E27" w:rsidRDefault="00B4676D" w:rsidP="00B4676D">
            <w:pPr>
              <w:jc w:val="both"/>
              <w:rPr>
                <w:sz w:val="22"/>
                <w:szCs w:val="22"/>
                <w:lang w:val="kk-KZ"/>
              </w:rPr>
            </w:pPr>
            <w:r w:rsidRPr="00DF1E27">
              <w:rPr>
                <w:sz w:val="22"/>
                <w:szCs w:val="22"/>
                <w:lang w:val="kk-KZ"/>
              </w:rPr>
              <w:t>Scopus SJR=0.710</w:t>
            </w:r>
          </w:p>
          <w:p w14:paraId="6B36BE9A" w14:textId="77777777" w:rsidR="00B4676D" w:rsidRPr="00DF1E27" w:rsidRDefault="00B4676D" w:rsidP="00B4676D">
            <w:pPr>
              <w:jc w:val="both"/>
              <w:rPr>
                <w:sz w:val="22"/>
                <w:szCs w:val="22"/>
                <w:lang w:val="kk-KZ"/>
              </w:rPr>
            </w:pPr>
            <w:r w:rsidRPr="00DF1E27">
              <w:rPr>
                <w:sz w:val="22"/>
                <w:szCs w:val="22"/>
                <w:lang w:val="kk-KZ"/>
              </w:rPr>
              <w:t>CiteScore=5.3</w:t>
            </w:r>
          </w:p>
          <w:p w14:paraId="2E3AFAC1" w14:textId="77777777" w:rsidR="003B7CCC" w:rsidRPr="00DF1E27" w:rsidRDefault="00B4676D" w:rsidP="00B4676D">
            <w:pPr>
              <w:jc w:val="both"/>
              <w:rPr>
                <w:sz w:val="22"/>
                <w:szCs w:val="22"/>
                <w:lang w:val="uk-UA"/>
              </w:rPr>
            </w:pPr>
            <w:r w:rsidRPr="00DF1E27">
              <w:rPr>
                <w:sz w:val="22"/>
                <w:szCs w:val="22"/>
                <w:lang w:val="kk-KZ"/>
              </w:rPr>
              <w:t>Percentile=86%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8BAA" w14:textId="77777777" w:rsidR="0035129D" w:rsidRPr="00DF1E27" w:rsidRDefault="0035129D" w:rsidP="008A2BE3">
            <w:pPr>
              <w:jc w:val="both"/>
              <w:rPr>
                <w:sz w:val="22"/>
                <w:szCs w:val="22"/>
                <w:lang w:val="en-US"/>
              </w:rPr>
            </w:pPr>
            <w:r w:rsidRPr="00DF1E27">
              <w:rPr>
                <w:sz w:val="22"/>
                <w:szCs w:val="22"/>
                <w:u w:val="single"/>
                <w:lang w:val="en-US"/>
              </w:rPr>
              <w:t>Zhanar </w:t>
            </w:r>
            <w:proofErr w:type="spellStart"/>
            <w:r w:rsidRPr="00DF1E27">
              <w:rPr>
                <w:sz w:val="22"/>
                <w:szCs w:val="22"/>
                <w:u w:val="single"/>
                <w:lang w:val="en-US"/>
              </w:rPr>
              <w:t>Tileubayeva</w:t>
            </w:r>
            <w:proofErr w:type="spellEnd"/>
            <w:r w:rsidRPr="00DF1E27">
              <w:rPr>
                <w:sz w:val="22"/>
                <w:szCs w:val="22"/>
                <w:lang w:val="en-US"/>
              </w:rPr>
              <w:t>, </w:t>
            </w:r>
          </w:p>
          <w:p w14:paraId="07A4D287" w14:textId="77777777" w:rsidR="0035129D" w:rsidRPr="00DF1E27" w:rsidRDefault="0035129D" w:rsidP="008A2BE3">
            <w:pPr>
              <w:jc w:val="both"/>
              <w:rPr>
                <w:sz w:val="22"/>
                <w:szCs w:val="22"/>
                <w:lang w:val="en-US"/>
              </w:rPr>
            </w:pPr>
            <w:r w:rsidRPr="00DF1E27">
              <w:rPr>
                <w:sz w:val="22"/>
                <w:szCs w:val="22"/>
                <w:lang w:val="en-US"/>
              </w:rPr>
              <w:t>Aleksei Avdeenko</w:t>
            </w:r>
            <w:r w:rsidRPr="00DF1E27">
              <w:rPr>
                <w:sz w:val="22"/>
                <w:szCs w:val="22"/>
                <w:lang w:val="kk-KZ"/>
              </w:rPr>
              <w:t>,</w:t>
            </w:r>
            <w:r w:rsidRPr="00DF1E27">
              <w:rPr>
                <w:sz w:val="22"/>
                <w:szCs w:val="22"/>
                <w:lang w:val="en-US"/>
              </w:rPr>
              <w:t> </w:t>
            </w:r>
          </w:p>
          <w:p w14:paraId="592D2962" w14:textId="77777777" w:rsidR="0035129D" w:rsidRPr="00DF1E27" w:rsidRDefault="0035129D" w:rsidP="008A2BE3">
            <w:pPr>
              <w:jc w:val="both"/>
              <w:rPr>
                <w:sz w:val="22"/>
                <w:szCs w:val="22"/>
                <w:lang w:val="en-US"/>
              </w:rPr>
            </w:pPr>
            <w:r w:rsidRPr="00DF1E27">
              <w:rPr>
                <w:sz w:val="22"/>
                <w:szCs w:val="22"/>
                <w:lang w:val="en-US"/>
              </w:rPr>
              <w:t>Svetlana Avdeenko,</w:t>
            </w:r>
          </w:p>
          <w:p w14:paraId="3499721D" w14:textId="77777777" w:rsidR="0035129D" w:rsidRPr="00DF1E27" w:rsidRDefault="0035129D" w:rsidP="008A2BE3">
            <w:pPr>
              <w:jc w:val="both"/>
              <w:rPr>
                <w:sz w:val="22"/>
                <w:szCs w:val="22"/>
                <w:lang w:val="en-US"/>
              </w:rPr>
            </w:pPr>
            <w:r w:rsidRPr="00DF1E27">
              <w:rPr>
                <w:sz w:val="22"/>
                <w:szCs w:val="22"/>
                <w:lang w:val="en-US"/>
              </w:rPr>
              <w:t> Natalia </w:t>
            </w:r>
            <w:proofErr w:type="spellStart"/>
            <w:r w:rsidRPr="00DF1E27">
              <w:rPr>
                <w:sz w:val="22"/>
                <w:szCs w:val="22"/>
                <w:lang w:val="en-US"/>
              </w:rPr>
              <w:t>Stroiteleva</w:t>
            </w:r>
            <w:proofErr w:type="spellEnd"/>
            <w:r w:rsidRPr="00DF1E27">
              <w:rPr>
                <w:sz w:val="22"/>
                <w:szCs w:val="22"/>
                <w:lang w:val="en-US"/>
              </w:rPr>
              <w:t>,</w:t>
            </w:r>
          </w:p>
          <w:p w14:paraId="7DBB9062" w14:textId="77777777" w:rsidR="0035129D" w:rsidRPr="00DF1E27" w:rsidRDefault="0035129D" w:rsidP="008A2BE3">
            <w:pPr>
              <w:jc w:val="both"/>
              <w:rPr>
                <w:sz w:val="22"/>
                <w:szCs w:val="22"/>
                <w:lang w:val="en-US"/>
              </w:rPr>
            </w:pPr>
            <w:r w:rsidRPr="00DF1E27">
              <w:rPr>
                <w:sz w:val="22"/>
                <w:szCs w:val="22"/>
                <w:lang w:val="en-US"/>
              </w:rPr>
              <w:t>Sergey </w:t>
            </w:r>
            <w:proofErr w:type="spellStart"/>
            <w:r w:rsidRPr="00DF1E27">
              <w:rPr>
                <w:sz w:val="22"/>
                <w:szCs w:val="22"/>
                <w:lang w:val="en-US"/>
              </w:rPr>
              <w:t>Kondrashev</w:t>
            </w:r>
            <w:proofErr w:type="spellEnd"/>
          </w:p>
          <w:p w14:paraId="1F9EF53E" w14:textId="77777777" w:rsidR="003B7CCC" w:rsidRPr="00DF1E27" w:rsidRDefault="003B7CCC" w:rsidP="0035129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05E5" w14:textId="77777777" w:rsidR="003B7CCC" w:rsidRPr="00DF1E27" w:rsidRDefault="006F6045" w:rsidP="008A2BE3">
            <w:pPr>
              <w:jc w:val="both"/>
              <w:rPr>
                <w:sz w:val="22"/>
                <w:szCs w:val="22"/>
                <w:lang w:val="uk-UA"/>
              </w:rPr>
            </w:pPr>
            <w:r w:rsidRPr="00DF1E27">
              <w:rPr>
                <w:sz w:val="22"/>
                <w:szCs w:val="22"/>
                <w:lang w:val="kk-KZ"/>
              </w:rPr>
              <w:t>бірінші автор</w:t>
            </w:r>
          </w:p>
        </w:tc>
      </w:tr>
      <w:tr w:rsidR="0035129D" w:rsidRPr="00DF1E27" w14:paraId="72B8A738" w14:textId="77777777" w:rsidTr="00F14250">
        <w:trPr>
          <w:trHeight w:val="658"/>
        </w:trPr>
        <w:tc>
          <w:tcPr>
            <w:tcW w:w="1520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FD1D1" w14:textId="77777777" w:rsidR="0035129D" w:rsidRPr="00DF1E27" w:rsidRDefault="0035129D" w:rsidP="0035129D">
            <w:pPr>
              <w:ind w:firstLine="56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7AD10940" w14:textId="77777777" w:rsidR="00F47347" w:rsidRPr="00DF1E27" w:rsidRDefault="00F47347" w:rsidP="0035129D">
            <w:pPr>
              <w:ind w:firstLine="56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0675DD55" w14:textId="1FF64CD3" w:rsidR="006F6045" w:rsidRPr="00DF1E27" w:rsidRDefault="006F6045" w:rsidP="008A2BE3">
            <w:pPr>
              <w:ind w:firstLine="567"/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7F3F3095" w14:textId="77777777" w:rsidR="00663C9F" w:rsidRDefault="00663C9F" w:rsidP="00F14250">
      <w:pPr>
        <w:rPr>
          <w:b/>
          <w:lang w:val="kk-KZ"/>
        </w:rPr>
        <w:sectPr w:rsidR="00663C9F" w:rsidSect="00A4543E">
          <w:footerReference w:type="default" r:id="rId12"/>
          <w:pgSz w:w="16838" w:h="11906" w:orient="landscape"/>
          <w:pgMar w:top="851" w:right="851" w:bottom="1134" w:left="1701" w:header="709" w:footer="314" w:gutter="0"/>
          <w:cols w:space="708"/>
          <w:docGrid w:linePitch="360"/>
        </w:sectPr>
      </w:pPr>
    </w:p>
    <w:p w14:paraId="3C365930" w14:textId="313F94E0" w:rsidR="00A4543E" w:rsidRPr="00A4543E" w:rsidRDefault="00A4543E" w:rsidP="00A4543E">
      <w:pPr>
        <w:tabs>
          <w:tab w:val="left" w:pos="1665"/>
        </w:tabs>
        <w:jc w:val="center"/>
        <w:rPr>
          <w:b/>
          <w:sz w:val="22"/>
          <w:szCs w:val="22"/>
          <w:lang w:val="kk-KZ"/>
        </w:rPr>
      </w:pPr>
      <w:r w:rsidRPr="00A4543E">
        <w:rPr>
          <w:b/>
          <w:bCs/>
          <w:lang w:val="kk-KZ"/>
        </w:rPr>
        <w:lastRenderedPageBreak/>
        <w:t xml:space="preserve">Биология </w:t>
      </w:r>
      <w:r w:rsidRPr="00A4543E">
        <w:rPr>
          <w:b/>
          <w:bCs/>
          <w:sz w:val="22"/>
          <w:szCs w:val="22"/>
          <w:lang w:val="kk-KZ"/>
        </w:rPr>
        <w:t>және биотехнология</w:t>
      </w:r>
      <w:r w:rsidRPr="00A4543E">
        <w:rPr>
          <w:b/>
          <w:sz w:val="22"/>
          <w:szCs w:val="22"/>
          <w:lang w:val="kk-KZ"/>
        </w:rPr>
        <w:t xml:space="preserve"> және биология факультеті, биоалуантүрлілік және биоресурстар кафедарсының аға оқытушысы,биология ғылымдарының кандидаты Тилеубаева Жанар Слямхановнаның</w:t>
      </w:r>
    </w:p>
    <w:p w14:paraId="0C085EC8" w14:textId="77777777" w:rsidR="00A4543E" w:rsidRPr="00A4543E" w:rsidRDefault="00A4543E" w:rsidP="00A4543E">
      <w:pPr>
        <w:tabs>
          <w:tab w:val="left" w:pos="1665"/>
        </w:tabs>
        <w:rPr>
          <w:b/>
          <w:sz w:val="22"/>
          <w:szCs w:val="22"/>
          <w:lang w:val="kk-KZ"/>
        </w:rPr>
      </w:pPr>
    </w:p>
    <w:p w14:paraId="3828D80D" w14:textId="0EF6AC68" w:rsidR="00A4543E" w:rsidRPr="00A4543E" w:rsidRDefault="00A4543E" w:rsidP="00A4543E">
      <w:pPr>
        <w:tabs>
          <w:tab w:val="left" w:pos="1665"/>
        </w:tabs>
        <w:jc w:val="center"/>
        <w:rPr>
          <w:b/>
          <w:sz w:val="22"/>
          <w:szCs w:val="22"/>
        </w:rPr>
      </w:pPr>
      <w:r w:rsidRPr="00A4543E">
        <w:rPr>
          <w:b/>
          <w:sz w:val="22"/>
          <w:szCs w:val="22"/>
          <w:lang w:val="kk-KZ"/>
        </w:rPr>
        <w:t>ҒЫЛЫМИ ЕҢБЕКТЕРІНІҢ ТІЗІМІ</w:t>
      </w:r>
    </w:p>
    <w:tbl>
      <w:tblPr>
        <w:tblStyle w:val="af0"/>
        <w:tblW w:w="94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71"/>
        <w:gridCol w:w="2926"/>
        <w:gridCol w:w="3969"/>
        <w:gridCol w:w="2127"/>
      </w:tblGrid>
      <w:tr w:rsidR="00A4543E" w:rsidRPr="00A4543E" w14:paraId="119C79D9" w14:textId="77777777" w:rsidTr="001C5105">
        <w:tc>
          <w:tcPr>
            <w:tcW w:w="471" w:type="dxa"/>
          </w:tcPr>
          <w:p w14:paraId="11F549CF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2926" w:type="dxa"/>
          </w:tcPr>
          <w:p w14:paraId="0A1D50EF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Еңбектің аты</w:t>
            </w:r>
          </w:p>
        </w:tc>
        <w:tc>
          <w:tcPr>
            <w:tcW w:w="3969" w:type="dxa"/>
          </w:tcPr>
          <w:p w14:paraId="21B6A649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Баспаның, журналдың аты</w:t>
            </w:r>
          </w:p>
          <w:p w14:paraId="7716009A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 xml:space="preserve"> (№, жылы)</w:t>
            </w:r>
          </w:p>
        </w:tc>
        <w:tc>
          <w:tcPr>
            <w:tcW w:w="2127" w:type="dxa"/>
          </w:tcPr>
          <w:p w14:paraId="22221C18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Қос авторлар</w:t>
            </w:r>
          </w:p>
        </w:tc>
      </w:tr>
      <w:tr w:rsidR="00A4543E" w:rsidRPr="00A4543E" w14:paraId="3041B33D" w14:textId="77777777" w:rsidTr="001C5105">
        <w:tc>
          <w:tcPr>
            <w:tcW w:w="471" w:type="dxa"/>
          </w:tcPr>
          <w:p w14:paraId="3AFB24FE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926" w:type="dxa"/>
          </w:tcPr>
          <w:p w14:paraId="4FC6EFBA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Сары тат ауруына (</w:t>
            </w:r>
            <w:r w:rsidRPr="00A4543E">
              <w:rPr>
                <w:i/>
                <w:sz w:val="22"/>
                <w:szCs w:val="22"/>
                <w:lang w:val="kk-KZ"/>
              </w:rPr>
              <w:t>Puccinia striiformis f.sp. tritici)</w:t>
            </w:r>
            <w:r w:rsidRPr="00A4543E">
              <w:rPr>
                <w:sz w:val="22"/>
                <w:szCs w:val="22"/>
                <w:lang w:val="kk-KZ"/>
              </w:rPr>
              <w:t xml:space="preserve"> коммерциялық күздік жұмсақ бидай сорттарының төзімділігін анықтау</w:t>
            </w:r>
          </w:p>
        </w:tc>
        <w:tc>
          <w:tcPr>
            <w:tcW w:w="3969" w:type="dxa"/>
          </w:tcPr>
          <w:p w14:paraId="1DE7890A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</w:rPr>
            </w:pPr>
            <w:r w:rsidRPr="00A4543E">
              <w:rPr>
                <w:sz w:val="22"/>
                <w:szCs w:val="22"/>
                <w:lang w:val="kk-KZ"/>
              </w:rPr>
              <w:t>Әл-Фараби атындағы Қазақ ұлттық университеті  ҚазҰУ ХАБАРШЫСЫ Экология сериясы, 2015. 2/2 (44).</w:t>
            </w:r>
          </w:p>
        </w:tc>
        <w:tc>
          <w:tcPr>
            <w:tcW w:w="2127" w:type="dxa"/>
          </w:tcPr>
          <w:p w14:paraId="56810FA3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</w:rPr>
            </w:pPr>
            <w:r w:rsidRPr="00A4543E">
              <w:rPr>
                <w:sz w:val="22"/>
                <w:szCs w:val="22"/>
                <w:lang w:val="kk-KZ"/>
              </w:rPr>
              <w:t>Тилеубаева Ж.С.,</w:t>
            </w:r>
            <w:r w:rsidRPr="00A4543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4543E">
              <w:rPr>
                <w:sz w:val="22"/>
                <w:szCs w:val="22"/>
                <w:lang w:val="kk-KZ"/>
              </w:rPr>
              <w:t>Иманова Э.М., Ануарова Л.Е.</w:t>
            </w:r>
          </w:p>
        </w:tc>
      </w:tr>
      <w:tr w:rsidR="00A4543E" w:rsidRPr="00A4543E" w14:paraId="1601B37B" w14:textId="77777777" w:rsidTr="001C5105">
        <w:tc>
          <w:tcPr>
            <w:tcW w:w="471" w:type="dxa"/>
          </w:tcPr>
          <w:p w14:paraId="6385E886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26" w:type="dxa"/>
          </w:tcPr>
          <w:p w14:paraId="233653D1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Аудандастырылған және болашағы бар жаздық бидай сорттарының тат ауруларына төзімділік скринингі</w:t>
            </w:r>
          </w:p>
        </w:tc>
        <w:tc>
          <w:tcPr>
            <w:tcW w:w="3969" w:type="dxa"/>
          </w:tcPr>
          <w:p w14:paraId="763A4B6B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en-US"/>
              </w:rPr>
            </w:pPr>
            <w:r w:rsidRPr="00A4543E">
              <w:rPr>
                <w:sz w:val="22"/>
                <w:szCs w:val="22"/>
                <w:lang w:val="kk-KZ"/>
              </w:rPr>
              <w:t>Қазақстан республикасы ұлттық ғылым академиясының х а б а р л а р ы. Биология және медицина сериясы. 6 (312), қараша -желтоқсан 2015 ж. -Б.169-175</w:t>
            </w:r>
            <w:r w:rsidRPr="00A4543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</w:tcPr>
          <w:p w14:paraId="356C478D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en-US"/>
              </w:rPr>
            </w:pPr>
            <w:r w:rsidRPr="00A4543E">
              <w:rPr>
                <w:sz w:val="22"/>
                <w:szCs w:val="22"/>
                <w:lang w:val="kk-KZ"/>
              </w:rPr>
              <w:t>Шапалов Ш.К., Тилеубаева Ж.С.,</w:t>
            </w:r>
            <w:r w:rsidRPr="00A4543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4543E">
              <w:rPr>
                <w:sz w:val="22"/>
                <w:szCs w:val="22"/>
                <w:lang w:val="kk-KZ"/>
              </w:rPr>
              <w:t>Курманбаева М.С.., Ыдырыс А.А.</w:t>
            </w:r>
          </w:p>
        </w:tc>
      </w:tr>
      <w:tr w:rsidR="00A4543E" w:rsidRPr="00A4543E" w14:paraId="16434119" w14:textId="77777777" w:rsidTr="001C5105">
        <w:trPr>
          <w:trHeight w:val="1505"/>
        </w:trPr>
        <w:tc>
          <w:tcPr>
            <w:tcW w:w="471" w:type="dxa"/>
          </w:tcPr>
          <w:p w14:paraId="5A4F458E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26" w:type="dxa"/>
          </w:tcPr>
          <w:p w14:paraId="2E2C4A8E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</w:rPr>
            </w:pPr>
            <w:r w:rsidRPr="00A4543E">
              <w:rPr>
                <w:sz w:val="22"/>
                <w:szCs w:val="22"/>
                <w:lang w:val="kk-KZ"/>
              </w:rPr>
              <w:t>Мониторинг развития листовой ржавчины пшеницы (</w:t>
            </w:r>
            <w:r w:rsidRPr="00A4543E">
              <w:rPr>
                <w:i/>
                <w:sz w:val="22"/>
                <w:szCs w:val="22"/>
                <w:lang w:val="kk-KZ"/>
              </w:rPr>
              <w:t>Puccinia recondita</w:t>
            </w:r>
            <w:r w:rsidRPr="00A4543E">
              <w:rPr>
                <w:sz w:val="22"/>
                <w:szCs w:val="22"/>
                <w:lang w:val="kk-KZ"/>
              </w:rPr>
              <w:t xml:space="preserve">  f. sp. tritici Rob. ex. Desm) в условиях юго-востока Казахстана </w:t>
            </w:r>
          </w:p>
        </w:tc>
        <w:tc>
          <w:tcPr>
            <w:tcW w:w="3969" w:type="dxa"/>
          </w:tcPr>
          <w:p w14:paraId="7434E7A0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</w:rPr>
            </w:pPr>
            <w:r w:rsidRPr="00A4543E">
              <w:rPr>
                <w:sz w:val="22"/>
                <w:szCs w:val="22"/>
                <w:lang w:val="kk-KZ"/>
              </w:rPr>
              <w:t>Қазақстан республикасы ұлттық ғылым академиясының х а б а р л а р ы. Биология және медицина сериясы. 6 (312), қараша -желтоқсан 2015 ж.</w:t>
            </w:r>
            <w:r w:rsidRPr="00A4543E">
              <w:rPr>
                <w:sz w:val="22"/>
                <w:szCs w:val="22"/>
              </w:rPr>
              <w:t xml:space="preserve"> -</w:t>
            </w:r>
            <w:r w:rsidRPr="00A4543E">
              <w:rPr>
                <w:sz w:val="22"/>
                <w:szCs w:val="22"/>
                <w:lang w:val="kk-KZ"/>
              </w:rPr>
              <w:t xml:space="preserve"> Б.175-178.</w:t>
            </w:r>
          </w:p>
        </w:tc>
        <w:tc>
          <w:tcPr>
            <w:tcW w:w="2127" w:type="dxa"/>
          </w:tcPr>
          <w:p w14:paraId="2CA6CE40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</w:rPr>
            </w:pPr>
            <w:r w:rsidRPr="00A4543E">
              <w:rPr>
                <w:sz w:val="22"/>
                <w:szCs w:val="22"/>
                <w:lang w:val="kk-KZ"/>
              </w:rPr>
              <w:t>Шапалов Ш.К Тилеубаева Ж.С.,</w:t>
            </w:r>
            <w:r w:rsidRPr="00A4543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4543E">
              <w:rPr>
                <w:sz w:val="22"/>
                <w:szCs w:val="22"/>
                <w:lang w:val="kk-KZ"/>
              </w:rPr>
              <w:t>Курманбаева М.С., Ыдырыс А.А.</w:t>
            </w:r>
          </w:p>
        </w:tc>
      </w:tr>
      <w:tr w:rsidR="00A4543E" w:rsidRPr="00A4543E" w14:paraId="5211156E" w14:textId="77777777" w:rsidTr="001C5105">
        <w:tc>
          <w:tcPr>
            <w:tcW w:w="471" w:type="dxa"/>
          </w:tcPr>
          <w:p w14:paraId="2D251960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926" w:type="dxa"/>
          </w:tcPr>
          <w:p w14:paraId="034B41AF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i/>
                <w:sz w:val="22"/>
                <w:szCs w:val="22"/>
                <w:lang w:val="kk-KZ"/>
              </w:rPr>
              <w:t>Puccinia recondita</w:t>
            </w:r>
            <w:r w:rsidRPr="00A4543E">
              <w:rPr>
                <w:sz w:val="22"/>
                <w:szCs w:val="22"/>
                <w:lang w:val="kk-KZ"/>
              </w:rPr>
              <w:t xml:space="preserve"> f. sp. tritici Rob. ex.Desm – Бидай қоңыр татының вируленттілігі </w:t>
            </w:r>
          </w:p>
          <w:p w14:paraId="792386D3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</w:tcPr>
          <w:p w14:paraId="62F84BF5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Қазақстан республикасы ұлттық ғылым академиясының х а б а р л а р ы. Аграрлық ғылымдар сериясы -№6 (30), қараша-желтоқсан 2015 ж. - Б.79-85.</w:t>
            </w:r>
          </w:p>
        </w:tc>
        <w:tc>
          <w:tcPr>
            <w:tcW w:w="2127" w:type="dxa"/>
          </w:tcPr>
          <w:p w14:paraId="6A86D7C8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Шапалов Ш.К., Тилеубаева Ж.С.,</w:t>
            </w:r>
            <w:r w:rsidRPr="00A4543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4543E">
              <w:rPr>
                <w:sz w:val="22"/>
                <w:szCs w:val="22"/>
                <w:lang w:val="kk-KZ"/>
              </w:rPr>
              <w:t>Курманбаева М.С.., Хидиров К.Р., Босак В.Н.</w:t>
            </w:r>
          </w:p>
        </w:tc>
      </w:tr>
      <w:tr w:rsidR="00A4543E" w:rsidRPr="00A4543E" w14:paraId="0A39387F" w14:textId="77777777" w:rsidTr="001C5105">
        <w:tc>
          <w:tcPr>
            <w:tcW w:w="471" w:type="dxa"/>
          </w:tcPr>
          <w:p w14:paraId="74700DE0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26" w:type="dxa"/>
          </w:tcPr>
          <w:p w14:paraId="09D14051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</w:rPr>
            </w:pPr>
            <w:r w:rsidRPr="00A4543E">
              <w:rPr>
                <w:sz w:val="22"/>
                <w:szCs w:val="22"/>
                <w:lang w:val="kk-KZ"/>
              </w:rPr>
              <w:t>Жаздық бидай сорттарының жапырақ таты (</w:t>
            </w:r>
            <w:r w:rsidRPr="00A4543E">
              <w:rPr>
                <w:i/>
                <w:sz w:val="22"/>
                <w:szCs w:val="22"/>
                <w:lang w:val="kk-KZ"/>
              </w:rPr>
              <w:t>Puccinia recondita</w:t>
            </w:r>
            <w:r w:rsidRPr="00A4543E">
              <w:rPr>
                <w:sz w:val="22"/>
                <w:szCs w:val="22"/>
                <w:lang w:val="kk-KZ"/>
              </w:rPr>
              <w:t xml:space="preserve"> f. sp. tritici Rob. ex. Erikss et Henn) ауруына ересек өсімдік төзімділігі</w:t>
            </w:r>
          </w:p>
        </w:tc>
        <w:tc>
          <w:tcPr>
            <w:tcW w:w="3969" w:type="dxa"/>
          </w:tcPr>
          <w:p w14:paraId="3B9D134E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</w:rPr>
            </w:pPr>
            <w:r w:rsidRPr="00A4543E">
              <w:rPr>
                <w:sz w:val="22"/>
                <w:szCs w:val="22"/>
                <w:lang w:val="kk-KZ"/>
              </w:rPr>
              <w:t>Қазақстан республикасы ұлттық ғылым академиясының х а б а р л а р ы. Аграрлық ғылымдар сериясы. -№6 (30), қараша-желтоқсан 2015 ж. - Б.86-92</w:t>
            </w:r>
            <w:r w:rsidRPr="00A4543E"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14:paraId="13FA73CD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</w:rPr>
            </w:pPr>
            <w:r w:rsidRPr="00A4543E">
              <w:rPr>
                <w:sz w:val="22"/>
                <w:szCs w:val="22"/>
                <w:lang w:val="kk-KZ"/>
              </w:rPr>
              <w:t>Шапалов Ш.К., Тилеубаева Ж.С.,</w:t>
            </w:r>
            <w:r w:rsidRPr="00A4543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4543E">
              <w:rPr>
                <w:sz w:val="22"/>
                <w:szCs w:val="22"/>
                <w:lang w:val="kk-KZ"/>
              </w:rPr>
              <w:t>Курманбаева М.С.., Хидиров К.Р. т.б.</w:t>
            </w:r>
          </w:p>
        </w:tc>
      </w:tr>
      <w:tr w:rsidR="00A4543E" w:rsidRPr="00A4543E" w14:paraId="550CFD68" w14:textId="77777777" w:rsidTr="001C5105">
        <w:tc>
          <w:tcPr>
            <w:tcW w:w="471" w:type="dxa"/>
          </w:tcPr>
          <w:p w14:paraId="50391C61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26" w:type="dxa"/>
          </w:tcPr>
          <w:p w14:paraId="3A029094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en-US"/>
              </w:rPr>
              <w:t xml:space="preserve">Study of resistance of winter wheat varieties to yellow rust </w:t>
            </w:r>
          </w:p>
          <w:p w14:paraId="0F71415B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06E4ED65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en-US"/>
              </w:rPr>
            </w:pPr>
            <w:r w:rsidRPr="00A4543E">
              <w:rPr>
                <w:sz w:val="22"/>
                <w:szCs w:val="22"/>
                <w:lang w:val="en-US"/>
              </w:rPr>
              <w:t xml:space="preserve">News of the national academy of sciences of the republic of Kazakhstan series of </w:t>
            </w:r>
            <w:proofErr w:type="spellStart"/>
            <w:r w:rsidRPr="00A4543E">
              <w:rPr>
                <w:sz w:val="22"/>
                <w:szCs w:val="22"/>
                <w:lang w:val="en-US"/>
              </w:rPr>
              <w:t>BiologicaL</w:t>
            </w:r>
            <w:proofErr w:type="spellEnd"/>
            <w:r w:rsidRPr="00A4543E">
              <w:rPr>
                <w:sz w:val="22"/>
                <w:szCs w:val="22"/>
                <w:lang w:val="en-US"/>
              </w:rPr>
              <w:t xml:space="preserve"> and medical. – 2018. - Volume 2, -Number 326. – P.109-112.</w:t>
            </w:r>
          </w:p>
        </w:tc>
        <w:tc>
          <w:tcPr>
            <w:tcW w:w="2127" w:type="dxa"/>
          </w:tcPr>
          <w:p w14:paraId="1773EB0D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en-US"/>
              </w:rPr>
            </w:pPr>
            <w:r w:rsidRPr="00A4543E">
              <w:rPr>
                <w:sz w:val="22"/>
                <w:szCs w:val="22"/>
                <w:lang w:val="kk-KZ"/>
              </w:rPr>
              <w:t>Shapalov Sh.K., Tileubayeva Zh.S., Yunussov М.B., Turgenova O.M.</w:t>
            </w:r>
          </w:p>
        </w:tc>
      </w:tr>
      <w:tr w:rsidR="00A4543E" w:rsidRPr="00A4543E" w14:paraId="2AA074D8" w14:textId="77777777" w:rsidTr="001C5105">
        <w:trPr>
          <w:trHeight w:val="1315"/>
        </w:trPr>
        <w:tc>
          <w:tcPr>
            <w:tcW w:w="471" w:type="dxa"/>
            <w:tcBorders>
              <w:bottom w:val="single" w:sz="4" w:space="0" w:color="auto"/>
            </w:tcBorders>
          </w:tcPr>
          <w:p w14:paraId="6E6254A6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14:paraId="4D56444A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en-US"/>
              </w:rPr>
            </w:pPr>
            <w:r w:rsidRPr="00A4543E">
              <w:rPr>
                <w:sz w:val="22"/>
                <w:szCs w:val="22"/>
                <w:lang w:val="kk-KZ"/>
              </w:rPr>
              <w:t xml:space="preserve">Classification of wheat yellow rust populations in the conditions of kazakhstan (Puccinia striiformis West. f. sp. tritici Erikss. et Henn.)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1869896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en-US"/>
              </w:rPr>
            </w:pPr>
            <w:r w:rsidRPr="00A4543E">
              <w:rPr>
                <w:sz w:val="22"/>
                <w:szCs w:val="22"/>
                <w:lang w:val="en-US"/>
              </w:rPr>
              <w:t xml:space="preserve">Bulletin of national academy of sciences of the republic of </w:t>
            </w:r>
            <w:proofErr w:type="spellStart"/>
            <w:r w:rsidRPr="00A4543E">
              <w:rPr>
                <w:sz w:val="22"/>
                <w:szCs w:val="22"/>
                <w:lang w:val="en-US"/>
              </w:rPr>
              <w:t>kazakhstan</w:t>
            </w:r>
            <w:proofErr w:type="spellEnd"/>
            <w:r w:rsidRPr="00A4543E">
              <w:rPr>
                <w:sz w:val="22"/>
                <w:szCs w:val="22"/>
                <w:lang w:val="en-US"/>
              </w:rPr>
              <w:t>. 2019. -Volume 1, Number377. – P.263-268.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39873D5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en-US"/>
              </w:rPr>
            </w:pPr>
            <w:r w:rsidRPr="00A4543E">
              <w:rPr>
                <w:sz w:val="22"/>
                <w:szCs w:val="22"/>
                <w:lang w:val="kk-KZ"/>
              </w:rPr>
              <w:t>Shapalov Sh.K., T</w:t>
            </w:r>
            <w:proofErr w:type="spellStart"/>
            <w:r w:rsidRPr="00A4543E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A4543E">
              <w:rPr>
                <w:sz w:val="22"/>
                <w:szCs w:val="22"/>
                <w:lang w:val="kk-KZ"/>
              </w:rPr>
              <w:t>leubayeva Zh.S., Makhambetov M.Zh., Yermekbayeva A.T., Turgenova O.M.</w:t>
            </w:r>
          </w:p>
        </w:tc>
      </w:tr>
      <w:tr w:rsidR="00A4543E" w:rsidRPr="00A4543E" w14:paraId="1F8901BD" w14:textId="77777777" w:rsidTr="001C510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45DD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46D" w14:textId="77777777" w:rsidR="00A4543E" w:rsidRPr="00A4543E" w:rsidRDefault="00A4543E" w:rsidP="00A4543E">
            <w:pPr>
              <w:tabs>
                <w:tab w:val="left" w:pos="1665"/>
              </w:tabs>
              <w:rPr>
                <w:iCs/>
                <w:sz w:val="22"/>
                <w:szCs w:val="22"/>
                <w:lang w:val="en-US"/>
              </w:rPr>
            </w:pPr>
            <w:r w:rsidRPr="00A4543E">
              <w:rPr>
                <w:iCs/>
                <w:sz w:val="22"/>
                <w:szCs w:val="22"/>
                <w:lang w:val="en-US"/>
              </w:rPr>
              <w:t>Assessing Kazakhstani wheat varieties</w:t>
            </w:r>
          </w:p>
          <w:p w14:paraId="27182B1B" w14:textId="70A0FEAE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en-US"/>
              </w:rPr>
            </w:pPr>
            <w:r w:rsidRPr="001C5105">
              <w:rPr>
                <w:iCs/>
                <w:sz w:val="22"/>
                <w:szCs w:val="22"/>
                <w:lang w:val="en-US"/>
              </w:rPr>
              <w:t>by yield indicators and resistance to rust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653A77AF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en-US"/>
              </w:rPr>
            </w:pPr>
            <w:r w:rsidRPr="00A4543E">
              <w:rPr>
                <w:sz w:val="22"/>
                <w:szCs w:val="22"/>
                <w:lang w:val="en-US"/>
              </w:rPr>
              <w:t>International Journal of Biology and Chemistry 14, № 1, 64 (2021). – P.64-73.</w:t>
            </w:r>
          </w:p>
          <w:p w14:paraId="0F0E5C5A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4F9B220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 xml:space="preserve">Sekerova T.M., </w:t>
            </w:r>
          </w:p>
          <w:p w14:paraId="6A334FC3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 xml:space="preserve">Tileubayeva Zh.S., </w:t>
            </w:r>
          </w:p>
          <w:p w14:paraId="4D87D962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 xml:space="preserve">Ydyrys A.A., Aitzhanova M.O., Bakirova K.Sh, Mehmet Mutlu, </w:t>
            </w:r>
          </w:p>
          <w:p w14:paraId="6FAB73DE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Admanova G.B.</w:t>
            </w:r>
          </w:p>
        </w:tc>
      </w:tr>
      <w:tr w:rsidR="00A4543E" w:rsidRPr="00A4543E" w14:paraId="699796AA" w14:textId="77777777" w:rsidTr="001C5105">
        <w:tc>
          <w:tcPr>
            <w:tcW w:w="471" w:type="dxa"/>
            <w:tcBorders>
              <w:top w:val="single" w:sz="4" w:space="0" w:color="auto"/>
            </w:tcBorders>
          </w:tcPr>
          <w:p w14:paraId="2B60BCC8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2926" w:type="dxa"/>
            <w:tcBorders>
              <w:top w:val="single" w:sz="4" w:space="0" w:color="auto"/>
            </w:tcBorders>
          </w:tcPr>
          <w:p w14:paraId="39372132" w14:textId="77777777" w:rsidR="00A4543E" w:rsidRPr="00A4543E" w:rsidRDefault="00A4543E" w:rsidP="00A4543E">
            <w:pPr>
              <w:tabs>
                <w:tab w:val="left" w:pos="1665"/>
              </w:tabs>
              <w:rPr>
                <w:bCs/>
                <w:iCs/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 xml:space="preserve">Екінші типті қант диабеті кезіндегі гематологиялық және биохимиялық қан </w:t>
            </w:r>
          </w:p>
          <w:p w14:paraId="13013B28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14725A7" w14:textId="77777777" w:rsidR="00A4543E" w:rsidRPr="00A4543E" w:rsidRDefault="00A4543E" w:rsidP="00A4543E">
            <w:pPr>
              <w:tabs>
                <w:tab w:val="left" w:pos="1665"/>
              </w:tabs>
              <w:rPr>
                <w:iCs/>
                <w:sz w:val="22"/>
                <w:szCs w:val="22"/>
                <w:lang w:val="kk-KZ"/>
              </w:rPr>
            </w:pPr>
            <w:r w:rsidRPr="00A4543E">
              <w:rPr>
                <w:iCs/>
                <w:sz w:val="22"/>
                <w:szCs w:val="22"/>
                <w:lang w:val="kk-KZ"/>
              </w:rPr>
              <w:t xml:space="preserve">ҚазҰУ жаршысы. №1 (94). 2023.  </w:t>
            </w:r>
            <w:r w:rsidRPr="00A4543E">
              <w:rPr>
                <w:sz w:val="22"/>
                <w:szCs w:val="22"/>
                <w:lang w:val="kk-KZ"/>
              </w:rPr>
              <w:t xml:space="preserve">- Б.167-178/ </w:t>
            </w:r>
            <w:r w:rsidRPr="00A4543E">
              <w:rPr>
                <w:iCs/>
                <w:sz w:val="22"/>
                <w:szCs w:val="22"/>
                <w:lang w:val="kk-KZ"/>
              </w:rPr>
              <w:t>https://bb.kaznu.kz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17C5362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 xml:space="preserve">Есенбекова А.Е., Аблайханова Н.Т., Дүйсенбек А., Беисова А.А., Есимсиитова З.Б., Мухитдинов, А.М. </w:t>
            </w:r>
            <w:r w:rsidRPr="00A4543E">
              <w:rPr>
                <w:sz w:val="22"/>
                <w:szCs w:val="22"/>
                <w:lang w:val="kk-KZ"/>
              </w:rPr>
              <w:lastRenderedPageBreak/>
              <w:t>Төлеубекова А.Қ., Кенжегараева З.М., Тилеубаева Ж.С.</w:t>
            </w:r>
          </w:p>
        </w:tc>
      </w:tr>
      <w:tr w:rsidR="00A4543E" w:rsidRPr="00A4543E" w14:paraId="507DFEFE" w14:textId="77777777" w:rsidTr="001C5105">
        <w:tc>
          <w:tcPr>
            <w:tcW w:w="471" w:type="dxa"/>
            <w:tcBorders>
              <w:top w:val="single" w:sz="4" w:space="0" w:color="auto"/>
            </w:tcBorders>
          </w:tcPr>
          <w:p w14:paraId="777BDD35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en-US"/>
              </w:rPr>
            </w:pPr>
            <w:r w:rsidRPr="00A4543E">
              <w:rPr>
                <w:sz w:val="22"/>
                <w:szCs w:val="22"/>
                <w:lang w:val="en-US"/>
              </w:rPr>
              <w:lastRenderedPageBreak/>
              <w:t>10</w:t>
            </w:r>
          </w:p>
        </w:tc>
        <w:tc>
          <w:tcPr>
            <w:tcW w:w="2926" w:type="dxa"/>
            <w:tcBorders>
              <w:top w:val="single" w:sz="4" w:space="0" w:color="auto"/>
            </w:tcBorders>
          </w:tcPr>
          <w:p w14:paraId="65E23835" w14:textId="6210CD9A" w:rsidR="00A4543E" w:rsidRPr="00A4543E" w:rsidRDefault="00A4543E" w:rsidP="00A4543E">
            <w:pPr>
              <w:tabs>
                <w:tab w:val="left" w:pos="1665"/>
              </w:tabs>
              <w:rPr>
                <w:bCs/>
                <w:iCs/>
                <w:sz w:val="22"/>
                <w:szCs w:val="22"/>
                <w:lang w:val="kk-KZ"/>
              </w:rPr>
            </w:pPr>
            <w:r w:rsidRPr="00A4543E">
              <w:rPr>
                <w:bCs/>
                <w:iCs/>
                <w:sz w:val="22"/>
                <w:szCs w:val="22"/>
                <w:lang w:val="en-US"/>
              </w:rPr>
              <w:t>Assessment of barley crop infestation by leaf and stem phytopathogenic fungi</w:t>
            </w:r>
          </w:p>
          <w:p w14:paraId="32933022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3AA4AE3" w14:textId="77777777" w:rsidR="00A4543E" w:rsidRPr="00A4543E" w:rsidRDefault="00A4543E" w:rsidP="00A4543E">
            <w:pPr>
              <w:tabs>
                <w:tab w:val="left" w:pos="1665"/>
              </w:tabs>
              <w:rPr>
                <w:iCs/>
                <w:sz w:val="22"/>
                <w:szCs w:val="22"/>
                <w:lang w:val="kk-KZ"/>
              </w:rPr>
            </w:pPr>
            <w:r w:rsidRPr="00A4543E">
              <w:rPr>
                <w:iCs/>
                <w:sz w:val="22"/>
                <w:szCs w:val="22"/>
                <w:lang w:val="kk-KZ"/>
              </w:rPr>
              <w:t>Archives of phytopathology and plant protection. – 2022.  -Vol. 55,</w:t>
            </w:r>
            <w:r w:rsidRPr="00A4543E">
              <w:rPr>
                <w:sz w:val="22"/>
                <w:szCs w:val="22"/>
                <w:lang w:val="kk-KZ"/>
              </w:rPr>
              <w:t xml:space="preserve"> </w:t>
            </w:r>
            <w:hyperlink r:id="rId13" w:history="1">
              <w:r w:rsidRPr="00A4543E">
                <w:rPr>
                  <w:rStyle w:val="ac"/>
                  <w:sz w:val="22"/>
                  <w:szCs w:val="22"/>
                  <w:lang w:val="kk-KZ"/>
                </w:rPr>
                <w:t>Issue 9</w:t>
              </w:r>
            </w:hyperlink>
            <w:r w:rsidRPr="00A4543E">
              <w:rPr>
                <w:iCs/>
                <w:sz w:val="22"/>
                <w:szCs w:val="22"/>
                <w:lang w:val="kk-KZ"/>
              </w:rPr>
              <w:t> . 1102-1116</w:t>
            </w:r>
          </w:p>
          <w:p w14:paraId="4707CBB1" w14:textId="77777777" w:rsidR="00A4543E" w:rsidRPr="00A4543E" w:rsidRDefault="00A4543E" w:rsidP="00A4543E">
            <w:pPr>
              <w:tabs>
                <w:tab w:val="left" w:pos="1665"/>
              </w:tabs>
              <w:rPr>
                <w:iCs/>
                <w:sz w:val="22"/>
                <w:szCs w:val="22"/>
                <w:lang w:val="kk-KZ"/>
              </w:rPr>
            </w:pPr>
            <w:r w:rsidRPr="00A4543E">
              <w:rPr>
                <w:iCs/>
                <w:sz w:val="22"/>
                <w:szCs w:val="22"/>
              </w:rPr>
              <w:t>DOI:</w:t>
            </w:r>
            <w:hyperlink r:id="rId14" w:tgtFrame="_blank" w:history="1">
              <w:r w:rsidRPr="00A4543E">
                <w:rPr>
                  <w:rStyle w:val="ac"/>
                  <w:iCs/>
                  <w:sz w:val="22"/>
                  <w:szCs w:val="22"/>
                </w:rPr>
                <w:t>10.1080/03235408.2022.2081761</w:t>
              </w:r>
            </w:hyperlink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11E2E5A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 xml:space="preserve">Sardar A.,  </w:t>
            </w:r>
          </w:p>
          <w:p w14:paraId="4DE4FF7F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Sarbaev</w:t>
            </w:r>
            <w:r w:rsidRPr="00A4543E">
              <w:rPr>
                <w:sz w:val="22"/>
                <w:szCs w:val="22"/>
                <w:vertAlign w:val="superscript"/>
                <w:lang w:val="kk-KZ"/>
              </w:rPr>
              <w:t> </w:t>
            </w:r>
            <w:r w:rsidRPr="00A4543E">
              <w:rPr>
                <w:sz w:val="22"/>
                <w:szCs w:val="22"/>
                <w:lang w:val="kk-KZ"/>
              </w:rPr>
              <w:t>A.,  </w:t>
            </w:r>
          </w:p>
          <w:p w14:paraId="652A8BF1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 xml:space="preserve">Tileubayeva Zh.S., </w:t>
            </w:r>
          </w:p>
          <w:p w14:paraId="2C479077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Aytzhanova M., Galymbek K.</w:t>
            </w:r>
          </w:p>
        </w:tc>
      </w:tr>
      <w:tr w:rsidR="00A4543E" w:rsidRPr="00A4543E" w14:paraId="48A4D0D9" w14:textId="77777777" w:rsidTr="001C5105">
        <w:tc>
          <w:tcPr>
            <w:tcW w:w="471" w:type="dxa"/>
          </w:tcPr>
          <w:p w14:paraId="0CAC4758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en-US"/>
              </w:rPr>
            </w:pPr>
            <w:r w:rsidRPr="00A4543E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26" w:type="dxa"/>
          </w:tcPr>
          <w:p w14:paraId="4839B21E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Микофитопатологиялық зерттеулер негізіндегі білім алушылардың кәсіби біліктілігін қалыптастыру әдістемесі.                                                                                                    Биология ғылымдарының кандидаты, аға оқытушы                      көрсеткіштеріне мелатониннің әсерін зерттеу</w:t>
            </w:r>
          </w:p>
        </w:tc>
        <w:tc>
          <w:tcPr>
            <w:tcW w:w="3969" w:type="dxa"/>
          </w:tcPr>
          <w:p w14:paraId="6872F6BF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Оқу-әдістемелік нұсқаулық. – Алматы. – 2020.</w:t>
            </w:r>
          </w:p>
          <w:p w14:paraId="1D70F307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ISBN: 978-601-346-097-0.</w:t>
            </w:r>
          </w:p>
        </w:tc>
        <w:tc>
          <w:tcPr>
            <w:tcW w:w="2127" w:type="dxa"/>
          </w:tcPr>
          <w:p w14:paraId="11280DC4" w14:textId="77777777" w:rsidR="00A4543E" w:rsidRPr="00A4543E" w:rsidRDefault="00A4543E" w:rsidP="00A4543E">
            <w:pPr>
              <w:tabs>
                <w:tab w:val="left" w:pos="1665"/>
              </w:tabs>
              <w:rPr>
                <w:sz w:val="22"/>
                <w:szCs w:val="22"/>
                <w:lang w:val="kk-KZ"/>
              </w:rPr>
            </w:pPr>
            <w:r w:rsidRPr="00A4543E">
              <w:rPr>
                <w:sz w:val="22"/>
                <w:szCs w:val="22"/>
                <w:lang w:val="kk-KZ"/>
              </w:rPr>
              <w:t>Секерова Т.М., Тилеубаева Ж.С., Бакирова К.Ш., Мутлу М.</w:t>
            </w:r>
          </w:p>
        </w:tc>
      </w:tr>
    </w:tbl>
    <w:p w14:paraId="75ECFAF5" w14:textId="77777777" w:rsidR="00A4543E" w:rsidRPr="00A4543E" w:rsidRDefault="00A4543E" w:rsidP="00A4543E">
      <w:pPr>
        <w:tabs>
          <w:tab w:val="left" w:pos="1665"/>
        </w:tabs>
        <w:rPr>
          <w:sz w:val="22"/>
          <w:szCs w:val="22"/>
          <w:lang w:val="kk-KZ"/>
        </w:rPr>
      </w:pPr>
    </w:p>
    <w:p w14:paraId="1F6478F3" w14:textId="77777777" w:rsidR="00A4543E" w:rsidRPr="00A4543E" w:rsidRDefault="00A4543E" w:rsidP="00A4543E">
      <w:pPr>
        <w:tabs>
          <w:tab w:val="left" w:pos="1665"/>
        </w:tabs>
        <w:rPr>
          <w:sz w:val="22"/>
          <w:szCs w:val="22"/>
          <w:lang w:val="kk-KZ"/>
        </w:rPr>
      </w:pPr>
    </w:p>
    <w:p w14:paraId="21E12991" w14:textId="77777777" w:rsidR="00A4543E" w:rsidRPr="00A4543E" w:rsidRDefault="00A4543E" w:rsidP="00A4543E">
      <w:pPr>
        <w:tabs>
          <w:tab w:val="left" w:pos="1665"/>
        </w:tabs>
        <w:rPr>
          <w:sz w:val="22"/>
          <w:szCs w:val="22"/>
          <w:lang w:val="kk-KZ"/>
        </w:rPr>
      </w:pPr>
    </w:p>
    <w:p w14:paraId="5604770B" w14:textId="77777777" w:rsidR="00A4543E" w:rsidRPr="00A4543E" w:rsidRDefault="00A4543E" w:rsidP="00A4543E">
      <w:pPr>
        <w:tabs>
          <w:tab w:val="left" w:pos="1665"/>
        </w:tabs>
        <w:rPr>
          <w:sz w:val="22"/>
          <w:szCs w:val="22"/>
          <w:lang w:val="kk-KZ"/>
        </w:rPr>
      </w:pPr>
    </w:p>
    <w:p w14:paraId="0457B2E6" w14:textId="77777777" w:rsidR="00A4543E" w:rsidRPr="00A4543E" w:rsidRDefault="00A4543E" w:rsidP="00A4543E">
      <w:pPr>
        <w:tabs>
          <w:tab w:val="left" w:pos="1665"/>
        </w:tabs>
        <w:rPr>
          <w:sz w:val="22"/>
          <w:szCs w:val="22"/>
          <w:lang w:val="kk-KZ"/>
        </w:rPr>
      </w:pPr>
    </w:p>
    <w:p w14:paraId="3376C320" w14:textId="77777777" w:rsidR="00A4543E" w:rsidRPr="00A4543E" w:rsidRDefault="00A4543E" w:rsidP="00A4543E">
      <w:pPr>
        <w:tabs>
          <w:tab w:val="left" w:pos="1665"/>
        </w:tabs>
        <w:rPr>
          <w:sz w:val="22"/>
          <w:szCs w:val="22"/>
          <w:lang w:val="kk-KZ"/>
        </w:rPr>
      </w:pPr>
    </w:p>
    <w:p w14:paraId="5BDB8008" w14:textId="25361615" w:rsidR="00DD7A03" w:rsidRPr="001C5105" w:rsidRDefault="00DD7A03" w:rsidP="00A4543E">
      <w:pPr>
        <w:tabs>
          <w:tab w:val="left" w:pos="1665"/>
        </w:tabs>
        <w:rPr>
          <w:sz w:val="22"/>
          <w:szCs w:val="22"/>
          <w:lang w:val="kk-KZ"/>
        </w:rPr>
      </w:pPr>
    </w:p>
    <w:sectPr w:rsidR="00DD7A03" w:rsidRPr="001C5105" w:rsidSect="001C51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EB3D" w14:textId="77777777" w:rsidR="002B77F9" w:rsidRDefault="002B77F9" w:rsidP="00C54910">
      <w:r>
        <w:separator/>
      </w:r>
    </w:p>
  </w:endnote>
  <w:endnote w:type="continuationSeparator" w:id="0">
    <w:p w14:paraId="75EFBDD8" w14:textId="77777777" w:rsidR="002B77F9" w:rsidRDefault="002B77F9" w:rsidP="00C5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0"/>
      <w:tblW w:w="9493" w:type="dxa"/>
      <w:tblLayout w:type="fixed"/>
      <w:tblLook w:val="04A0" w:firstRow="1" w:lastRow="0" w:firstColumn="1" w:lastColumn="0" w:noHBand="0" w:noVBand="1"/>
    </w:tblPr>
    <w:tblGrid>
      <w:gridCol w:w="9493"/>
    </w:tblGrid>
    <w:tr w:rsidR="00A4543E" w:rsidRPr="00A4543E" w14:paraId="7659E30C" w14:textId="77777777" w:rsidTr="004F62D5">
      <w:trPr>
        <w:trHeight w:val="779"/>
      </w:trPr>
      <w:tc>
        <w:tcPr>
          <w:tcW w:w="9493" w:type="dxa"/>
          <w:tcBorders>
            <w:top w:val="nil"/>
            <w:left w:val="nil"/>
            <w:bottom w:val="nil"/>
            <w:right w:val="nil"/>
          </w:tcBorders>
        </w:tcPr>
        <w:p w14:paraId="50F4F3A8" w14:textId="77777777" w:rsidR="00A4543E" w:rsidRPr="00A4543E" w:rsidRDefault="00A4543E" w:rsidP="00A4543E">
          <w:pPr>
            <w:tabs>
              <w:tab w:val="left" w:pos="1665"/>
            </w:tabs>
            <w:rPr>
              <w:lang w:val="kk-KZ"/>
            </w:rPr>
          </w:pPr>
          <w:r w:rsidRPr="00A4543E">
            <w:rPr>
              <w:lang w:val="kk-KZ"/>
            </w:rPr>
            <w:t>Ізденуші                                                                                                             Ж.С. Тилеубаева</w:t>
          </w:r>
        </w:p>
        <w:p w14:paraId="60345AD5" w14:textId="77777777" w:rsidR="00A4543E" w:rsidRPr="00A4543E" w:rsidRDefault="00A4543E" w:rsidP="00A4543E">
          <w:pPr>
            <w:tabs>
              <w:tab w:val="left" w:pos="1665"/>
            </w:tabs>
            <w:rPr>
              <w:lang w:val="kk-KZ"/>
            </w:rPr>
          </w:pPr>
        </w:p>
        <w:p w14:paraId="538D7F4F" w14:textId="77777777" w:rsidR="00A4543E" w:rsidRPr="00A4543E" w:rsidRDefault="00A4543E" w:rsidP="00A4543E">
          <w:pPr>
            <w:tabs>
              <w:tab w:val="left" w:pos="1665"/>
            </w:tabs>
            <w:rPr>
              <w:lang w:val="kk-KZ"/>
            </w:rPr>
          </w:pPr>
          <w:r w:rsidRPr="00A4543E">
            <w:rPr>
              <w:lang w:val="kk-KZ"/>
            </w:rPr>
            <w:t>КазҰУ-дың Бас ғылым хатшысы                                                                     Л.М. Шайкенова</w:t>
          </w:r>
        </w:p>
      </w:tc>
    </w:tr>
  </w:tbl>
  <w:p w14:paraId="52909543" w14:textId="77777777" w:rsidR="007A241B" w:rsidRPr="00DB1D73" w:rsidRDefault="007A241B" w:rsidP="007A241B">
    <w:pPr>
      <w:pStyle w:val="a3"/>
      <w:tabs>
        <w:tab w:val="clear" w:pos="4677"/>
        <w:tab w:val="clear" w:pos="9355"/>
        <w:tab w:val="left" w:pos="2280"/>
      </w:tabs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901F" w14:textId="77777777" w:rsidR="002B77F9" w:rsidRDefault="002B77F9" w:rsidP="00C54910">
      <w:r>
        <w:separator/>
      </w:r>
    </w:p>
  </w:footnote>
  <w:footnote w:type="continuationSeparator" w:id="0">
    <w:p w14:paraId="5A70AEEB" w14:textId="77777777" w:rsidR="002B77F9" w:rsidRDefault="002B77F9" w:rsidP="00C54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06B1"/>
    <w:multiLevelType w:val="multilevel"/>
    <w:tmpl w:val="C72A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97024"/>
    <w:multiLevelType w:val="hybridMultilevel"/>
    <w:tmpl w:val="02E0A66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224980"/>
    <w:multiLevelType w:val="hybridMultilevel"/>
    <w:tmpl w:val="02E0A66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0A1171"/>
    <w:multiLevelType w:val="hybridMultilevel"/>
    <w:tmpl w:val="4EBE2CEA"/>
    <w:lvl w:ilvl="0" w:tplc="EEB05A9A">
      <w:start w:val="19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 w16cid:durableId="1479879257">
    <w:abstractNumId w:val="2"/>
  </w:num>
  <w:num w:numId="2" w16cid:durableId="1036202444">
    <w:abstractNumId w:val="3"/>
  </w:num>
  <w:num w:numId="3" w16cid:durableId="647592087">
    <w:abstractNumId w:val="1"/>
  </w:num>
  <w:num w:numId="4" w16cid:durableId="72564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542"/>
    <w:rsid w:val="00055753"/>
    <w:rsid w:val="000626A8"/>
    <w:rsid w:val="000B15F0"/>
    <w:rsid w:val="000C2357"/>
    <w:rsid w:val="000D14F6"/>
    <w:rsid w:val="000D4D6A"/>
    <w:rsid w:val="00102635"/>
    <w:rsid w:val="00126321"/>
    <w:rsid w:val="00131EFF"/>
    <w:rsid w:val="00164B3D"/>
    <w:rsid w:val="001A3017"/>
    <w:rsid w:val="001B3149"/>
    <w:rsid w:val="001C0DED"/>
    <w:rsid w:val="001C5105"/>
    <w:rsid w:val="001E3F41"/>
    <w:rsid w:val="002803DB"/>
    <w:rsid w:val="002904AD"/>
    <w:rsid w:val="002913AB"/>
    <w:rsid w:val="002B77F9"/>
    <w:rsid w:val="002F1AB4"/>
    <w:rsid w:val="00304E17"/>
    <w:rsid w:val="00326097"/>
    <w:rsid w:val="003431EC"/>
    <w:rsid w:val="0035129D"/>
    <w:rsid w:val="00395CB6"/>
    <w:rsid w:val="00397CD7"/>
    <w:rsid w:val="003B0074"/>
    <w:rsid w:val="003B03AD"/>
    <w:rsid w:val="003B7CCC"/>
    <w:rsid w:val="003C1A95"/>
    <w:rsid w:val="003C1B8E"/>
    <w:rsid w:val="003C4E83"/>
    <w:rsid w:val="003D2EFF"/>
    <w:rsid w:val="003D68BB"/>
    <w:rsid w:val="004160A3"/>
    <w:rsid w:val="00424EBA"/>
    <w:rsid w:val="004306E0"/>
    <w:rsid w:val="0045300E"/>
    <w:rsid w:val="005116B0"/>
    <w:rsid w:val="00525E7D"/>
    <w:rsid w:val="005448DF"/>
    <w:rsid w:val="00563E25"/>
    <w:rsid w:val="00564848"/>
    <w:rsid w:val="00573C47"/>
    <w:rsid w:val="005869D8"/>
    <w:rsid w:val="0059135E"/>
    <w:rsid w:val="005D2D16"/>
    <w:rsid w:val="005F55C6"/>
    <w:rsid w:val="005F7AF5"/>
    <w:rsid w:val="00611F67"/>
    <w:rsid w:val="00627AD0"/>
    <w:rsid w:val="00663C9F"/>
    <w:rsid w:val="00666242"/>
    <w:rsid w:val="006701A0"/>
    <w:rsid w:val="00674910"/>
    <w:rsid w:val="00677885"/>
    <w:rsid w:val="006A7B8D"/>
    <w:rsid w:val="006E3EDB"/>
    <w:rsid w:val="006F6045"/>
    <w:rsid w:val="00705542"/>
    <w:rsid w:val="007153DD"/>
    <w:rsid w:val="00724F51"/>
    <w:rsid w:val="00731BA4"/>
    <w:rsid w:val="00764820"/>
    <w:rsid w:val="00775585"/>
    <w:rsid w:val="007874F1"/>
    <w:rsid w:val="007A241B"/>
    <w:rsid w:val="00821334"/>
    <w:rsid w:val="00832293"/>
    <w:rsid w:val="00834149"/>
    <w:rsid w:val="00846B8F"/>
    <w:rsid w:val="00871004"/>
    <w:rsid w:val="0088030F"/>
    <w:rsid w:val="008A2BE3"/>
    <w:rsid w:val="008B28CC"/>
    <w:rsid w:val="008E120D"/>
    <w:rsid w:val="008E1B1B"/>
    <w:rsid w:val="00906DB4"/>
    <w:rsid w:val="00983429"/>
    <w:rsid w:val="00992321"/>
    <w:rsid w:val="009E4DAE"/>
    <w:rsid w:val="00A3509C"/>
    <w:rsid w:val="00A4543E"/>
    <w:rsid w:val="00A96FEB"/>
    <w:rsid w:val="00AA3A0B"/>
    <w:rsid w:val="00AD665E"/>
    <w:rsid w:val="00AE4D99"/>
    <w:rsid w:val="00B20E22"/>
    <w:rsid w:val="00B4676D"/>
    <w:rsid w:val="00B47747"/>
    <w:rsid w:val="00B61A53"/>
    <w:rsid w:val="00B661BA"/>
    <w:rsid w:val="00B93DCF"/>
    <w:rsid w:val="00BB5B1E"/>
    <w:rsid w:val="00BB5F3D"/>
    <w:rsid w:val="00BD6634"/>
    <w:rsid w:val="00BE4E5F"/>
    <w:rsid w:val="00C023E2"/>
    <w:rsid w:val="00C12871"/>
    <w:rsid w:val="00C1630B"/>
    <w:rsid w:val="00C535EC"/>
    <w:rsid w:val="00C54910"/>
    <w:rsid w:val="00CD6EC3"/>
    <w:rsid w:val="00D13254"/>
    <w:rsid w:val="00D1394C"/>
    <w:rsid w:val="00D149B0"/>
    <w:rsid w:val="00D507EC"/>
    <w:rsid w:val="00D95CE6"/>
    <w:rsid w:val="00DD7A03"/>
    <w:rsid w:val="00DF1E27"/>
    <w:rsid w:val="00E161B5"/>
    <w:rsid w:val="00E31825"/>
    <w:rsid w:val="00E354A7"/>
    <w:rsid w:val="00E541D3"/>
    <w:rsid w:val="00E54958"/>
    <w:rsid w:val="00E5767D"/>
    <w:rsid w:val="00E82B7C"/>
    <w:rsid w:val="00EA6823"/>
    <w:rsid w:val="00EC3873"/>
    <w:rsid w:val="00EF0A34"/>
    <w:rsid w:val="00F14250"/>
    <w:rsid w:val="00F47347"/>
    <w:rsid w:val="00F93603"/>
    <w:rsid w:val="00FC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897080"/>
  <w15:docId w15:val="{5E166CEF-E96F-4B71-904C-FB5B0B23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5C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05542"/>
    <w:pPr>
      <w:keepNext/>
      <w:jc w:val="both"/>
      <w:outlineLvl w:val="1"/>
    </w:pPr>
    <w:rPr>
      <w:rFonts w:ascii="Kz Times New Roman" w:hAnsi="Kz Times New Roman"/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5542"/>
    <w:rPr>
      <w:rFonts w:ascii="Kz Times New Roman" w:eastAsia="Times New Roman" w:hAnsi="Kz 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70554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055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055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aliases w:val="Интервалсыз,Обя,мелкий,мой рабочий,норма,Айгерим"/>
    <w:link w:val="a7"/>
    <w:uiPriority w:val="1"/>
    <w:qFormat/>
    <w:rsid w:val="00705542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ru-RU"/>
    </w:rPr>
  </w:style>
  <w:style w:type="character" w:customStyle="1" w:styleId="a7">
    <w:name w:val="Без интервала Знак"/>
    <w:aliases w:val="Интервалсыз Знак,Обя Знак,мелкий Знак,мой рабочий Знак,норма Знак,Айгерим Знак"/>
    <w:link w:val="a6"/>
    <w:uiPriority w:val="1"/>
    <w:locked/>
    <w:rsid w:val="00705542"/>
    <w:rPr>
      <w:rFonts w:ascii="Times New Roman" w:eastAsia="Calibri" w:hAnsi="Times New Roman" w:cs="Times New Roman"/>
      <w:sz w:val="28"/>
      <w:lang w:eastAsia="ru-RU"/>
    </w:rPr>
  </w:style>
  <w:style w:type="paragraph" w:customStyle="1" w:styleId="Default">
    <w:name w:val="Default"/>
    <w:rsid w:val="00705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0">
    <w:name w:val="Pa0"/>
    <w:basedOn w:val="Default"/>
    <w:next w:val="Default"/>
    <w:uiPriority w:val="99"/>
    <w:rsid w:val="00705542"/>
    <w:pPr>
      <w:spacing w:line="241" w:lineRule="atLeast"/>
    </w:pPr>
    <w:rPr>
      <w:color w:val="auto"/>
    </w:rPr>
  </w:style>
  <w:style w:type="character" w:customStyle="1" w:styleId="A10">
    <w:name w:val="A1"/>
    <w:uiPriority w:val="99"/>
    <w:rsid w:val="00705542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705542"/>
    <w:rPr>
      <w:b/>
      <w:bCs/>
      <w:color w:val="000000"/>
      <w:sz w:val="44"/>
      <w:szCs w:val="44"/>
    </w:rPr>
  </w:style>
  <w:style w:type="character" w:customStyle="1" w:styleId="A60">
    <w:name w:val="A6"/>
    <w:uiPriority w:val="99"/>
    <w:rsid w:val="00705542"/>
    <w:rPr>
      <w:color w:val="000000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7055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055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549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4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4B3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4B3D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uiPriority w:val="99"/>
    <w:unhideWhenUsed/>
    <w:rsid w:val="00563E25"/>
    <w:rPr>
      <w:color w:val="0000FF"/>
      <w:u w:val="single"/>
    </w:rPr>
  </w:style>
  <w:style w:type="character" w:styleId="ad">
    <w:name w:val="Strong"/>
    <w:uiPriority w:val="22"/>
    <w:qFormat/>
    <w:rsid w:val="00563E25"/>
    <w:rPr>
      <w:b/>
      <w:bCs/>
    </w:rPr>
  </w:style>
  <w:style w:type="character" w:styleId="ae">
    <w:name w:val="Emphasis"/>
    <w:uiPriority w:val="20"/>
    <w:qFormat/>
    <w:rsid w:val="00563E2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95C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">
    <w:name w:val="FollowedHyperlink"/>
    <w:basedOn w:val="a0"/>
    <w:uiPriority w:val="99"/>
    <w:semiHidden/>
    <w:unhideWhenUsed/>
    <w:rsid w:val="00663C9F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A45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A45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-mol.com/paperRedirect/1388219112182800384" TargetMode="External"/><Relationship Id="rId13" Type="http://schemas.openxmlformats.org/officeDocument/2006/relationships/hyperlink" Target="https://www.tandfonline.com/toc/gapp20/55/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x-mol.com/paper/journal/6353?r_detail=138821911218280038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pus.com/record/display.uri?eid=2-s2.0-85107732778&amp;origin=resultslist&amp;sort=plf-f&amp;src=s&amp;sid=5327b9bc55694a058ac812d5e3904b87&amp;sot=b&amp;sdt=b&amp;s=TITLE-ABS-KEY%28plant-parasitic+AND+nematodes+AND+affecting+vegetable+crops+in+greenhouse%29&amp;sl=40&amp;sessionSearchId=5327b9bc55694a058ac812d5e3904b8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copus.com/record/display.uri?eid=2-s2.0-85106335030&amp;origin=resultslist&amp;sort=plf-f&amp;src=s&amp;sid=5327b9bc55694a058ac812d5e3904b87&amp;sot=b&amp;sdt=b&amp;s=TITLE-ABS-KEY%28influence+of+new+sulfur+containing+fertilizers+on+the+performance+of+wheat+yield%29&amp;sl=40&amp;sessionSearchId=5327b9bc55694a058ac812d5e3904b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sjbs.2021.04.073" TargetMode="External"/><Relationship Id="rId14" Type="http://schemas.openxmlformats.org/officeDocument/2006/relationships/hyperlink" Target="http://dx.doi.org/10.1080/03235408.2022.20817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Жалғасұлы Алмас</cp:lastModifiedBy>
  <cp:revision>5</cp:revision>
  <cp:lastPrinted>2023-11-14T10:47:00Z</cp:lastPrinted>
  <dcterms:created xsi:type="dcterms:W3CDTF">2023-11-14T10:27:00Z</dcterms:created>
  <dcterms:modified xsi:type="dcterms:W3CDTF">2023-11-14T10:49:00Z</dcterms:modified>
</cp:coreProperties>
</file>